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34532A" w:rsidRDefault="006335BE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t>NOTAS A LOS ESTADOS FINANCIEROS DEL</w:t>
      </w:r>
      <w:r w:rsidR="00850AEE" w:rsidRPr="0034532A">
        <w:rPr>
          <w:rFonts w:ascii="Arial" w:hAnsi="Arial" w:cs="Arial"/>
          <w:b/>
          <w:sz w:val="17"/>
          <w:szCs w:val="17"/>
        </w:rPr>
        <w:t xml:space="preserve"> </w:t>
      </w:r>
      <w:r w:rsidR="00AC4ED7" w:rsidRPr="0034532A">
        <w:rPr>
          <w:rFonts w:ascii="Arial" w:hAnsi="Arial" w:cs="Arial"/>
          <w:b/>
          <w:sz w:val="17"/>
          <w:szCs w:val="17"/>
        </w:rPr>
        <w:t>GOBIERNO ESTATAL DE QUERÉTARO</w:t>
      </w:r>
    </w:p>
    <w:p w:rsidR="00776AEC" w:rsidRPr="0034532A" w:rsidRDefault="00776AEC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</w:p>
    <w:p w:rsidR="006335BE" w:rsidRPr="0034532A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Con el propósito de dar cumplimiento a los artículos 46 y 49 de la Ley General de Contabilidad Gubernamental (LGCG)</w:t>
      </w:r>
      <w:r w:rsidR="006335BE" w:rsidRPr="0034532A">
        <w:rPr>
          <w:rFonts w:ascii="Arial" w:eastAsia="Calibri" w:hAnsi="Arial" w:cs="Arial"/>
          <w:spacing w:val="-1"/>
          <w:sz w:val="17"/>
          <w:szCs w:val="17"/>
        </w:rPr>
        <w:t>, así como a la normatividad emitida por el Consejo Nacional de Armonización Contable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(CONAC)</w:t>
      </w:r>
      <w:r w:rsidR="006335BE" w:rsidRPr="0034532A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34532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34532A">
        <w:rPr>
          <w:rFonts w:ascii="Arial" w:eastAsia="Calibri" w:hAnsi="Arial" w:cs="Arial"/>
          <w:spacing w:val="-1"/>
          <w:sz w:val="17"/>
          <w:szCs w:val="17"/>
        </w:rPr>
        <w:t xml:space="preserve"> se presentan las notas a los estados financieros correspondientes al</w:t>
      </w:r>
      <w:r w:rsidR="005D109B" w:rsidRPr="0034532A">
        <w:rPr>
          <w:rFonts w:ascii="Arial" w:eastAsia="Calibri" w:hAnsi="Arial" w:cs="Arial"/>
          <w:spacing w:val="-1"/>
          <w:sz w:val="17"/>
          <w:szCs w:val="17"/>
        </w:rPr>
        <w:t xml:space="preserve"> 3</w:t>
      </w:r>
      <w:r w:rsidR="00316A2A" w:rsidRPr="0034532A">
        <w:rPr>
          <w:rFonts w:ascii="Arial" w:eastAsia="Calibri" w:hAnsi="Arial" w:cs="Arial"/>
          <w:spacing w:val="-1"/>
          <w:sz w:val="17"/>
          <w:szCs w:val="17"/>
        </w:rPr>
        <w:t>1</w:t>
      </w:r>
      <w:r w:rsidR="005D109B" w:rsidRPr="0034532A">
        <w:rPr>
          <w:rFonts w:ascii="Arial" w:eastAsia="Calibri" w:hAnsi="Arial" w:cs="Arial"/>
          <w:spacing w:val="-1"/>
          <w:sz w:val="17"/>
          <w:szCs w:val="17"/>
        </w:rPr>
        <w:t xml:space="preserve"> de </w:t>
      </w:r>
      <w:r w:rsidR="00316A2A" w:rsidRPr="0034532A">
        <w:rPr>
          <w:rFonts w:ascii="Arial" w:eastAsia="Calibri" w:hAnsi="Arial" w:cs="Arial"/>
          <w:spacing w:val="-1"/>
          <w:sz w:val="17"/>
          <w:szCs w:val="17"/>
        </w:rPr>
        <w:t>diciembre</w:t>
      </w:r>
      <w:r w:rsidR="005D109B" w:rsidRPr="0034532A">
        <w:rPr>
          <w:rFonts w:ascii="Arial" w:eastAsia="Calibri" w:hAnsi="Arial" w:cs="Arial"/>
          <w:spacing w:val="-1"/>
          <w:sz w:val="17"/>
          <w:szCs w:val="17"/>
        </w:rPr>
        <w:t xml:space="preserve">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="006335BE" w:rsidRPr="0034532A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34532A">
        <w:rPr>
          <w:rFonts w:ascii="Arial" w:eastAsia="Calibri" w:hAnsi="Arial" w:cs="Arial"/>
          <w:spacing w:val="-1"/>
          <w:sz w:val="17"/>
          <w:szCs w:val="17"/>
        </w:rPr>
        <w:t>teniendo presente los postulados de revelación suficiente e importancia relativa con la finalidad de que la información sea de mayor utilidad para los usuarios. Los tres tipos de notas que acompañan a los estados financieros, son:</w:t>
      </w:r>
    </w:p>
    <w:p w:rsidR="006335BE" w:rsidRPr="0034532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a) </w:t>
      </w:r>
      <w:r w:rsidR="006335BE" w:rsidRPr="0034532A">
        <w:rPr>
          <w:rFonts w:ascii="Arial" w:eastAsia="Calibri" w:hAnsi="Arial" w:cs="Arial"/>
          <w:spacing w:val="-1"/>
          <w:sz w:val="17"/>
          <w:szCs w:val="17"/>
        </w:rPr>
        <w:t>Notas de Desglose</w:t>
      </w:r>
    </w:p>
    <w:p w:rsidR="006335BE" w:rsidRPr="0034532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b) </w:t>
      </w:r>
      <w:r w:rsidR="006335BE" w:rsidRPr="0034532A">
        <w:rPr>
          <w:rFonts w:ascii="Arial" w:eastAsia="Calibri" w:hAnsi="Arial" w:cs="Arial"/>
          <w:spacing w:val="-1"/>
          <w:sz w:val="17"/>
          <w:szCs w:val="17"/>
        </w:rPr>
        <w:t>Notas de Memoria</w:t>
      </w:r>
    </w:p>
    <w:p w:rsidR="006335BE" w:rsidRPr="0034532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c) </w:t>
      </w:r>
      <w:r w:rsidR="006335BE" w:rsidRPr="0034532A">
        <w:rPr>
          <w:rFonts w:ascii="Arial" w:eastAsia="Calibri" w:hAnsi="Arial" w:cs="Arial"/>
          <w:spacing w:val="-1"/>
          <w:sz w:val="17"/>
          <w:szCs w:val="17"/>
        </w:rPr>
        <w:t>Notas de Gestión Administrativa</w:t>
      </w:r>
    </w:p>
    <w:p w:rsidR="006335BE" w:rsidRPr="0034532A" w:rsidRDefault="006335BE" w:rsidP="00795E45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t>Notas de Desglose:</w:t>
      </w:r>
    </w:p>
    <w:p w:rsidR="006335BE" w:rsidRPr="0034532A" w:rsidRDefault="006335BE" w:rsidP="006335B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t>Activo</w:t>
      </w:r>
    </w:p>
    <w:p w:rsidR="00983FD9" w:rsidRPr="0034532A" w:rsidRDefault="00983FD9" w:rsidP="00983FD9">
      <w:pPr>
        <w:pStyle w:val="Prrafodelista"/>
        <w:autoSpaceDE w:val="0"/>
        <w:autoSpaceDN w:val="0"/>
        <w:adjustRightInd w:val="0"/>
        <w:spacing w:before="240" w:after="120"/>
        <w:ind w:left="1080"/>
        <w:jc w:val="both"/>
        <w:rPr>
          <w:rFonts w:ascii="Arial" w:hAnsi="Arial" w:cs="Arial"/>
          <w:b/>
          <w:sz w:val="17"/>
          <w:szCs w:val="17"/>
        </w:rPr>
      </w:pPr>
    </w:p>
    <w:p w:rsidR="006335BE" w:rsidRPr="0034532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Efectivo y </w:t>
      </w:r>
      <w:r w:rsidR="00557A67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</w:p>
    <w:p w:rsidR="009D4479" w:rsidRPr="0034532A" w:rsidRDefault="001B59FD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En este apartado se informa </w:t>
      </w:r>
      <w:r w:rsidR="009D4479" w:rsidRPr="0034532A">
        <w:rPr>
          <w:rFonts w:ascii="Arial" w:eastAsia="Calibri" w:hAnsi="Arial" w:cs="Arial"/>
          <w:spacing w:val="-1"/>
          <w:sz w:val="17"/>
          <w:szCs w:val="17"/>
        </w:rPr>
        <w:t>la integración del rubro efectivo y equivalentes en posición del</w:t>
      </w:r>
      <w:r w:rsidR="004A4F89" w:rsidRPr="0034532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0B2076" w:rsidRPr="0034532A">
        <w:rPr>
          <w:rFonts w:ascii="Arial" w:eastAsia="Calibri" w:hAnsi="Arial" w:cs="Arial"/>
          <w:spacing w:val="-1"/>
          <w:sz w:val="17"/>
          <w:szCs w:val="17"/>
        </w:rPr>
        <w:t>Gobierno Estatal de Querétaro</w:t>
      </w:r>
      <w:r w:rsidR="009D4479"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D4479" w:rsidRPr="0034532A" w:rsidRDefault="009D4479" w:rsidP="009D447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D4479" w:rsidRPr="0034532A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34532A" w:rsidRDefault="009D447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34532A" w:rsidRDefault="00DC52C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34532A" w:rsidRDefault="00DC52C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4A3FF4" w:rsidRPr="0034532A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817,170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265,500 </w:t>
            </w:r>
          </w:p>
        </w:tc>
      </w:tr>
      <w:tr w:rsidR="004A3FF4" w:rsidRPr="0034532A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Bancos/Tesorería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5,391,959,219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3,134,124,141 </w:t>
            </w:r>
          </w:p>
        </w:tc>
      </w:tr>
      <w:tr w:rsidR="004A3FF4" w:rsidRPr="0034532A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Bancos/Dependencias y Otros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5,907,487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7,976,167 </w:t>
            </w:r>
          </w:p>
        </w:tc>
      </w:tr>
      <w:tr w:rsidR="004A3FF4" w:rsidRPr="0034532A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53,358,623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938,943,649 </w:t>
            </w:r>
          </w:p>
        </w:tc>
      </w:tr>
      <w:tr w:rsidR="004A3FF4" w:rsidRPr="0034532A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10,000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390 </w:t>
            </w:r>
          </w:p>
        </w:tc>
      </w:tr>
      <w:tr w:rsidR="004A3FF4" w:rsidRPr="0034532A" w:rsidTr="00A704E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Depósitos de Fondos de Terceros en Garantía y/o Administración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64,493,399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54,196,388 </w:t>
            </w:r>
          </w:p>
        </w:tc>
      </w:tr>
      <w:tr w:rsidR="004A3FF4" w:rsidRPr="0034532A" w:rsidTr="00A704E2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F4" w:rsidRPr="0034532A" w:rsidRDefault="004A3FF4" w:rsidP="004A3FF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5,516,545,898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4,135,506,235 </w:t>
            </w:r>
          </w:p>
        </w:tc>
      </w:tr>
    </w:tbl>
    <w:p w:rsidR="00C20C6A" w:rsidRPr="0034532A" w:rsidRDefault="00C20C6A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C5E04" w:rsidRPr="0034532A" w:rsidRDefault="00255C79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255C79">
        <w:rPr>
          <w:rFonts w:ascii="Arial" w:eastAsia="Calibri" w:hAnsi="Arial" w:cs="Arial"/>
          <w:spacing w:val="-1"/>
          <w:sz w:val="17"/>
          <w:szCs w:val="17"/>
        </w:rPr>
        <w:t>Se presenta un in</w:t>
      </w:r>
      <w:r w:rsidR="009831D5" w:rsidRPr="00255C79">
        <w:rPr>
          <w:rFonts w:ascii="Arial" w:eastAsia="Calibri" w:hAnsi="Arial" w:cs="Arial"/>
          <w:spacing w:val="-1"/>
          <w:sz w:val="17"/>
          <w:szCs w:val="17"/>
        </w:rPr>
        <w:t xml:space="preserve">cremento del </w:t>
      </w:r>
      <w:r w:rsidRPr="00255C79">
        <w:rPr>
          <w:rFonts w:ascii="Arial" w:eastAsia="Calibri" w:hAnsi="Arial" w:cs="Arial"/>
          <w:spacing w:val="-1"/>
          <w:sz w:val="17"/>
          <w:szCs w:val="17"/>
        </w:rPr>
        <w:t>33</w:t>
      </w:r>
      <w:r w:rsidR="000F7647" w:rsidRPr="00255C79">
        <w:rPr>
          <w:rFonts w:ascii="Arial" w:eastAsia="Calibri" w:hAnsi="Arial" w:cs="Arial"/>
          <w:spacing w:val="-1"/>
          <w:sz w:val="17"/>
          <w:szCs w:val="17"/>
        </w:rPr>
        <w:t>% en el rubro de efectivo y equival</w:t>
      </w:r>
      <w:r w:rsidR="00C56C94" w:rsidRPr="00255C79">
        <w:rPr>
          <w:rFonts w:ascii="Arial" w:eastAsia="Calibri" w:hAnsi="Arial" w:cs="Arial"/>
          <w:spacing w:val="-1"/>
          <w:sz w:val="17"/>
          <w:szCs w:val="17"/>
        </w:rPr>
        <w:t>entes derivado principalmente de</w:t>
      </w:r>
      <w:r w:rsidR="000F7647" w:rsidRPr="00255C79">
        <w:rPr>
          <w:rFonts w:ascii="Arial" w:eastAsia="Calibri" w:hAnsi="Arial" w:cs="Arial"/>
          <w:spacing w:val="-1"/>
          <w:sz w:val="17"/>
          <w:szCs w:val="17"/>
        </w:rPr>
        <w:t xml:space="preserve"> la disminución en el rubro de </w:t>
      </w:r>
      <w:r w:rsidR="007858B3" w:rsidRPr="00255C79">
        <w:rPr>
          <w:rFonts w:ascii="Arial" w:eastAsia="Calibri" w:hAnsi="Arial" w:cs="Arial"/>
          <w:spacing w:val="-1"/>
          <w:sz w:val="17"/>
          <w:szCs w:val="17"/>
        </w:rPr>
        <w:t>Bancos/Tesorería</w:t>
      </w:r>
      <w:r w:rsidR="00E505C6" w:rsidRPr="00255C79">
        <w:rPr>
          <w:rFonts w:ascii="Arial" w:eastAsia="Calibri" w:hAnsi="Arial" w:cs="Arial"/>
          <w:spacing w:val="-1"/>
          <w:sz w:val="17"/>
          <w:szCs w:val="17"/>
        </w:rPr>
        <w:t xml:space="preserve"> por parte del Poder Ejecutivo</w:t>
      </w:r>
      <w:r w:rsidR="000F7647" w:rsidRPr="00255C79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6C5E04" w:rsidRPr="0034532A" w:rsidRDefault="006C5E04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180288" w:rsidRPr="0034532A" w:rsidRDefault="00C56C94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6C5E04" w:rsidRPr="0034532A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C5E04" w:rsidRPr="0034532A" w:rsidRDefault="006C5E04" w:rsidP="006C5E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C5E0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34532A" w:rsidRDefault="006C5E04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34532A" w:rsidRDefault="00DC52C9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34532A" w:rsidRDefault="00DC52C9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bookmarkStart w:id="0" w:name="OLE_LINK4"/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  <w:bookmarkEnd w:id="0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5,030,729,205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3,812,829,163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bookmarkStart w:id="1" w:name="OLE_LINK3"/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  <w:bookmarkEnd w:id="1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62,938,012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27,632,180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bookmarkStart w:id="2" w:name="OLE_LINK2"/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  <w:bookmarkEnd w:id="2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45,675,403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70,138,808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bookmarkStart w:id="3" w:name="OLE_LINK1"/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  <w:bookmarkEnd w:id="3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377,203,278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224,906,084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11,280,986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10,780,585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3,289,282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2,965,979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3,860,419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2,647,370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317,575,464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157,553,992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29,327,223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42,427,458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445,118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3,427,673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4,913,340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2,516,625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6,511,446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2,586,403 </w:t>
            </w:r>
          </w:p>
        </w:tc>
      </w:tr>
      <w:tr w:rsidR="004A3FF4" w:rsidRPr="0034532A" w:rsidTr="005E6305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F4" w:rsidRPr="0034532A" w:rsidRDefault="004A3FF4" w:rsidP="004A3FF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5,516,545,898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4,135,506,235 </w:t>
            </w:r>
          </w:p>
        </w:tc>
      </w:tr>
    </w:tbl>
    <w:p w:rsidR="007802CD" w:rsidRPr="0034532A" w:rsidRDefault="007802CD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62B5E" w:rsidRPr="0034532A" w:rsidRDefault="00362B5E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6335BE" w:rsidRPr="0034532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Derechos a recibir </w:t>
      </w:r>
      <w:r w:rsidR="00CE4092" w:rsidRPr="0034532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fectivo o </w:t>
      </w:r>
      <w:r w:rsidR="00CE4092" w:rsidRPr="0034532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  <w:r w:rsidR="00756556"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 y </w:t>
      </w:r>
      <w:r w:rsidR="00CE4092" w:rsidRPr="0034532A">
        <w:rPr>
          <w:rFonts w:ascii="Arial" w:eastAsia="Calibri" w:hAnsi="Arial" w:cs="Arial"/>
          <w:b/>
          <w:spacing w:val="-1"/>
          <w:sz w:val="17"/>
          <w:szCs w:val="17"/>
        </w:rPr>
        <w:t>b</w:t>
      </w:r>
      <w:r w:rsidR="00756556"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ienes o </w:t>
      </w:r>
      <w:r w:rsidR="00CE4092" w:rsidRPr="0034532A">
        <w:rPr>
          <w:rFonts w:ascii="Arial" w:eastAsia="Calibri" w:hAnsi="Arial" w:cs="Arial"/>
          <w:b/>
          <w:spacing w:val="-1"/>
          <w:sz w:val="17"/>
          <w:szCs w:val="17"/>
        </w:rPr>
        <w:t>s</w:t>
      </w:r>
      <w:r w:rsidR="00756556"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ervicios a </w:t>
      </w:r>
      <w:r w:rsidR="00CE4092" w:rsidRPr="0034532A">
        <w:rPr>
          <w:rFonts w:ascii="Arial" w:eastAsia="Calibri" w:hAnsi="Arial" w:cs="Arial"/>
          <w:b/>
          <w:spacing w:val="-1"/>
          <w:sz w:val="17"/>
          <w:szCs w:val="17"/>
        </w:rPr>
        <w:t>r</w:t>
      </w:r>
      <w:r w:rsidR="00756556" w:rsidRPr="0034532A">
        <w:rPr>
          <w:rFonts w:ascii="Arial" w:eastAsia="Calibri" w:hAnsi="Arial" w:cs="Arial"/>
          <w:b/>
          <w:spacing w:val="-1"/>
          <w:sz w:val="17"/>
          <w:szCs w:val="17"/>
        </w:rPr>
        <w:t>ecibir:</w:t>
      </w:r>
    </w:p>
    <w:p w:rsidR="00ED5AC6" w:rsidRPr="0034532A" w:rsidRDefault="00ED5AC6" w:rsidP="00AE5C9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En este apartado se informa la integración del rubro </w:t>
      </w:r>
      <w:r w:rsidR="00560276" w:rsidRPr="0034532A">
        <w:rPr>
          <w:rFonts w:ascii="Arial" w:eastAsia="Calibri" w:hAnsi="Arial" w:cs="Arial"/>
          <w:spacing w:val="-1"/>
          <w:sz w:val="17"/>
          <w:szCs w:val="17"/>
        </w:rPr>
        <w:t>Derechos a Recibir Efectivo o Equivalentes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del</w:t>
      </w:r>
      <w:r w:rsidR="00471C1E" w:rsidRPr="0034532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A54EB9" w:rsidRPr="0034532A">
        <w:rPr>
          <w:rFonts w:ascii="Arial" w:eastAsia="Calibri" w:hAnsi="Arial" w:cs="Arial"/>
          <w:spacing w:val="-1"/>
          <w:sz w:val="17"/>
          <w:szCs w:val="17"/>
        </w:rPr>
        <w:t>Gobierno Estatal de Querétaro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ED5AC6" w:rsidRPr="0034532A" w:rsidRDefault="00ED5AC6" w:rsidP="00560276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D5AC6" w:rsidRPr="0034532A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34532A" w:rsidRDefault="00ED5AC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34532A" w:rsidRDefault="00DC52C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34532A" w:rsidRDefault="00DC52C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4A3FF4" w:rsidRPr="0034532A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Cuentas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25,461,602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475,690 </w:t>
            </w:r>
          </w:p>
        </w:tc>
      </w:tr>
      <w:tr w:rsidR="004A3FF4" w:rsidRPr="0034532A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Deudores Diversos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302,933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1,964,944 </w:t>
            </w:r>
          </w:p>
        </w:tc>
      </w:tr>
      <w:tr w:rsidR="004A3FF4" w:rsidRPr="0034532A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Ingresos por Recuperar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7,753,450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4,514,627 </w:t>
            </w:r>
          </w:p>
        </w:tc>
      </w:tr>
      <w:tr w:rsidR="004A3FF4" w:rsidRPr="00255C79" w:rsidTr="00A06BE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255C79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255C79">
              <w:rPr>
                <w:rFonts w:ascii="Arial" w:hAnsi="Arial" w:cs="Arial"/>
                <w:sz w:val="17"/>
                <w:szCs w:val="17"/>
              </w:rPr>
              <w:t>Otros Derechos a Recibir Efectivo o Equivalentes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255C79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55C79">
              <w:rPr>
                <w:rFonts w:ascii="Arial" w:hAnsi="Arial" w:cs="Arial"/>
                <w:sz w:val="17"/>
                <w:szCs w:val="17"/>
              </w:rPr>
              <w:t xml:space="preserve"> 198,290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255C79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55C79">
              <w:rPr>
                <w:rFonts w:ascii="Arial" w:hAnsi="Arial" w:cs="Arial"/>
                <w:sz w:val="17"/>
                <w:szCs w:val="17"/>
              </w:rPr>
              <w:t xml:space="preserve"> 8,290 </w:t>
            </w:r>
          </w:p>
        </w:tc>
      </w:tr>
      <w:tr w:rsidR="004A3FF4" w:rsidRPr="00255C79" w:rsidTr="00A06BE5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F4" w:rsidRPr="00255C79" w:rsidRDefault="004A3FF4" w:rsidP="004A3FF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55C7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3FF4" w:rsidRPr="00255C79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55C79">
              <w:rPr>
                <w:rFonts w:ascii="Arial" w:hAnsi="Arial" w:cs="Arial"/>
                <w:b/>
                <w:sz w:val="17"/>
                <w:szCs w:val="17"/>
              </w:rPr>
              <w:t xml:space="preserve"> 33,716,276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F4" w:rsidRPr="00255C79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55C79">
              <w:rPr>
                <w:rFonts w:ascii="Arial" w:hAnsi="Arial" w:cs="Arial"/>
                <w:b/>
                <w:sz w:val="17"/>
                <w:szCs w:val="17"/>
              </w:rPr>
              <w:t xml:space="preserve"> 6,963,550 </w:t>
            </w:r>
          </w:p>
        </w:tc>
      </w:tr>
    </w:tbl>
    <w:p w:rsidR="002F3A90" w:rsidRPr="00255C79" w:rsidRDefault="002F3A90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5474B" w:rsidRPr="0034532A" w:rsidRDefault="002F3A90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55C79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255C79" w:rsidRPr="00255C79">
        <w:rPr>
          <w:rFonts w:ascii="Arial" w:eastAsia="Calibri" w:hAnsi="Arial" w:cs="Arial"/>
          <w:spacing w:val="-1"/>
          <w:sz w:val="17"/>
          <w:szCs w:val="17"/>
        </w:rPr>
        <w:t>inc</w:t>
      </w:r>
      <w:r w:rsidRPr="00255C79">
        <w:rPr>
          <w:rFonts w:ascii="Arial" w:eastAsia="Calibri" w:hAnsi="Arial" w:cs="Arial"/>
          <w:spacing w:val="-1"/>
          <w:sz w:val="17"/>
          <w:szCs w:val="17"/>
        </w:rPr>
        <w:t xml:space="preserve">remento en las Cuentas por Cobrar a Corto Plazo obedece principalmente </w:t>
      </w:r>
      <w:r w:rsidR="00255C79" w:rsidRPr="00255C79">
        <w:rPr>
          <w:rFonts w:ascii="Arial" w:eastAsia="Calibri" w:hAnsi="Arial" w:cs="Arial"/>
          <w:spacing w:val="-1"/>
          <w:sz w:val="17"/>
          <w:szCs w:val="17"/>
        </w:rPr>
        <w:t>al incremento</w:t>
      </w:r>
      <w:r w:rsidR="000A6857" w:rsidRPr="00255C79">
        <w:rPr>
          <w:rFonts w:ascii="Arial" w:eastAsia="Calibri" w:hAnsi="Arial" w:cs="Arial"/>
          <w:spacing w:val="-1"/>
          <w:sz w:val="17"/>
          <w:szCs w:val="17"/>
        </w:rPr>
        <w:t xml:space="preserve"> que </w:t>
      </w:r>
      <w:r w:rsidRPr="00255C79">
        <w:rPr>
          <w:rFonts w:ascii="Arial" w:eastAsia="Calibri" w:hAnsi="Arial" w:cs="Arial"/>
          <w:spacing w:val="-1"/>
          <w:sz w:val="17"/>
          <w:szCs w:val="17"/>
        </w:rPr>
        <w:t>experiment</w:t>
      </w:r>
      <w:r w:rsidR="000A6857" w:rsidRPr="00255C79">
        <w:rPr>
          <w:rFonts w:ascii="Arial" w:eastAsia="Calibri" w:hAnsi="Arial" w:cs="Arial"/>
          <w:spacing w:val="-1"/>
          <w:sz w:val="17"/>
          <w:szCs w:val="17"/>
        </w:rPr>
        <w:t xml:space="preserve">ó </w:t>
      </w:r>
      <w:r w:rsidR="00255C79" w:rsidRPr="00255C79">
        <w:rPr>
          <w:rFonts w:ascii="Arial" w:eastAsia="Calibri" w:hAnsi="Arial" w:cs="Arial"/>
          <w:spacing w:val="-1"/>
          <w:sz w:val="17"/>
          <w:szCs w:val="17"/>
        </w:rPr>
        <w:t>la Fiscalía General del Estado de Querétaro</w:t>
      </w:r>
      <w:r w:rsidRPr="00255C79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780EE6" w:rsidRPr="0034532A" w:rsidRDefault="00C75BCA" w:rsidP="00C20C6A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  <w:r w:rsidR="00C56C94"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780EE6" w:rsidRPr="0034532A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780EE6" w:rsidRPr="0034532A" w:rsidRDefault="00780EE6" w:rsidP="00780EE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A6857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A6857" w:rsidRPr="0034532A" w:rsidRDefault="000A6857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A6857" w:rsidRPr="0034532A" w:rsidRDefault="00DC52C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A6857" w:rsidRPr="0034532A" w:rsidRDefault="00DC52C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9,960,453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6,097,816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63,038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215,975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48,301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-53,223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23,644,484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702,983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8,605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9,083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190,727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3,075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104,430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9,859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23,186,085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464,924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77,514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68,072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68,507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142,895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1,455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1,455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7,161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3,620 </w:t>
            </w:r>
          </w:p>
        </w:tc>
      </w:tr>
      <w:tr w:rsidR="004A3FF4" w:rsidRPr="0034532A" w:rsidTr="006D220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F4" w:rsidRPr="0034532A" w:rsidRDefault="004A3FF4" w:rsidP="004A3FF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33,716,276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6,963,550 </w:t>
            </w:r>
          </w:p>
        </w:tc>
      </w:tr>
    </w:tbl>
    <w:p w:rsidR="00583759" w:rsidRPr="0034532A" w:rsidRDefault="00583759" w:rsidP="00583759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83759" w:rsidRPr="0034532A" w:rsidRDefault="00583759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000A24" w:rsidRPr="0034532A" w:rsidRDefault="00000A24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Derechos a Recibir Bienes o Servicios:</w:t>
      </w:r>
    </w:p>
    <w:p w:rsidR="00454AB9" w:rsidRPr="0034532A" w:rsidRDefault="00454AB9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En lo que respecta al rubro Derechos a Recibir Bienes o Servicios</w:t>
      </w:r>
      <w:r w:rsidR="00C56C94" w:rsidRPr="0034532A">
        <w:rPr>
          <w:rFonts w:ascii="Arial" w:eastAsia="Calibri" w:hAnsi="Arial" w:cs="Arial"/>
          <w:spacing w:val="-1"/>
          <w:sz w:val="17"/>
          <w:szCs w:val="17"/>
        </w:rPr>
        <w:t>,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se informa</w:t>
      </w:r>
      <w:r w:rsidR="00A872D3" w:rsidRPr="0034532A">
        <w:rPr>
          <w:rFonts w:ascii="Arial" w:eastAsia="Calibri" w:hAnsi="Arial" w:cs="Arial"/>
          <w:spacing w:val="-1"/>
          <w:sz w:val="17"/>
          <w:szCs w:val="17"/>
        </w:rPr>
        <w:t xml:space="preserve"> que el saldo 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="00A872D3" w:rsidRPr="0034532A">
        <w:rPr>
          <w:rFonts w:ascii="Arial" w:eastAsia="Calibri" w:hAnsi="Arial" w:cs="Arial"/>
          <w:spacing w:val="-1"/>
          <w:sz w:val="17"/>
          <w:szCs w:val="17"/>
        </w:rPr>
        <w:t xml:space="preserve"> es de</w:t>
      </w:r>
      <w:r w:rsidR="003F0877"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3F0877" w:rsidRPr="0034532A" w:rsidRDefault="003F0877" w:rsidP="003F0877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F0877" w:rsidRPr="0034532A" w:rsidTr="00AE05D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34532A" w:rsidRDefault="003F0877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4A3FF4" w:rsidRPr="0034532A" w:rsidTr="00AE05D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Anticipo a Proveedores por Adquisición de Bienes y Prestación de Servicios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2,468,362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802,481 </w:t>
            </w:r>
          </w:p>
        </w:tc>
      </w:tr>
      <w:tr w:rsidR="004A3FF4" w:rsidRPr="0034532A" w:rsidTr="00AE05D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Anticipo a Contratistas por Obras Públicas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233,654,199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46,916,418 </w:t>
            </w:r>
          </w:p>
        </w:tc>
      </w:tr>
      <w:tr w:rsidR="004A3FF4" w:rsidRPr="0034532A" w:rsidTr="00AE05DD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F4" w:rsidRPr="0034532A" w:rsidRDefault="004A3FF4" w:rsidP="0034532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236,122,560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47,718,898 </w:t>
            </w:r>
          </w:p>
        </w:tc>
      </w:tr>
    </w:tbl>
    <w:p w:rsidR="003F0877" w:rsidRPr="0034532A" w:rsidRDefault="003F0877" w:rsidP="003F087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E0DEE" w:rsidRPr="0034532A" w:rsidRDefault="00CE0DEE" w:rsidP="003F087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3B2C">
        <w:rPr>
          <w:rFonts w:ascii="Arial" w:eastAsia="Calibri" w:hAnsi="Arial" w:cs="Arial"/>
          <w:spacing w:val="-1"/>
          <w:sz w:val="17"/>
          <w:szCs w:val="17"/>
        </w:rPr>
        <w:t>E</w:t>
      </w:r>
      <w:r w:rsidR="00552F41" w:rsidRPr="00FF3B2C">
        <w:rPr>
          <w:rFonts w:ascii="Arial" w:eastAsia="Calibri" w:hAnsi="Arial" w:cs="Arial"/>
          <w:spacing w:val="-1"/>
          <w:sz w:val="17"/>
          <w:szCs w:val="17"/>
        </w:rPr>
        <w:t>l in</w:t>
      </w:r>
      <w:r w:rsidRPr="00FF3B2C">
        <w:rPr>
          <w:rFonts w:ascii="Arial" w:eastAsia="Calibri" w:hAnsi="Arial" w:cs="Arial"/>
          <w:spacing w:val="-1"/>
          <w:sz w:val="17"/>
          <w:szCs w:val="17"/>
        </w:rPr>
        <w:t xml:space="preserve">cremento obedece </w:t>
      </w:r>
      <w:r w:rsidR="00822A6D" w:rsidRPr="00FF3B2C">
        <w:rPr>
          <w:rFonts w:ascii="Arial" w:eastAsia="Calibri" w:hAnsi="Arial" w:cs="Arial"/>
          <w:spacing w:val="-1"/>
          <w:sz w:val="17"/>
          <w:szCs w:val="17"/>
        </w:rPr>
        <w:t xml:space="preserve">principalmente </w:t>
      </w:r>
      <w:r w:rsidRPr="00FF3B2C">
        <w:rPr>
          <w:rFonts w:ascii="Arial" w:eastAsia="Calibri" w:hAnsi="Arial" w:cs="Arial"/>
          <w:spacing w:val="-1"/>
          <w:sz w:val="17"/>
          <w:szCs w:val="17"/>
        </w:rPr>
        <w:t xml:space="preserve">a </w:t>
      </w:r>
      <w:r w:rsidR="00822A6D" w:rsidRPr="00FF3B2C">
        <w:rPr>
          <w:rFonts w:ascii="Arial" w:eastAsia="Calibri" w:hAnsi="Arial" w:cs="Arial"/>
          <w:spacing w:val="-1"/>
          <w:sz w:val="17"/>
          <w:szCs w:val="17"/>
        </w:rPr>
        <w:t xml:space="preserve">Anticipos a Contratistas por Obras Públicas a Corto Plazo </w:t>
      </w:r>
      <w:r w:rsidRPr="00FF3B2C">
        <w:rPr>
          <w:rFonts w:ascii="Arial" w:eastAsia="Calibri" w:hAnsi="Arial" w:cs="Arial"/>
          <w:spacing w:val="-1"/>
          <w:sz w:val="17"/>
          <w:szCs w:val="17"/>
        </w:rPr>
        <w:t>por parte del Poder Ejecutivo.</w:t>
      </w:r>
    </w:p>
    <w:p w:rsidR="00BD4604" w:rsidRPr="0034532A" w:rsidRDefault="00BD4604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3F0877" w:rsidRPr="0034532A" w:rsidRDefault="00C56C94" w:rsidP="003F087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3F0877" w:rsidRPr="0034532A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3F0877" w:rsidRPr="0034532A" w:rsidRDefault="003F0877" w:rsidP="003F087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22A6D" w:rsidRPr="0034532A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2A6D" w:rsidRPr="0034532A" w:rsidRDefault="00822A6D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2A6D" w:rsidRPr="0034532A" w:rsidRDefault="00DC52C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2A6D" w:rsidRPr="0034532A" w:rsidRDefault="00DC52C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4A3FF4" w:rsidRPr="0034532A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149,123,860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46,916,418 </w:t>
            </w:r>
          </w:p>
        </w:tc>
      </w:tr>
      <w:tr w:rsidR="004A3FF4" w:rsidRPr="0034532A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84,530,338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-   </w:t>
            </w:r>
          </w:p>
        </w:tc>
      </w:tr>
      <w:tr w:rsidR="004A3FF4" w:rsidRPr="0034532A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2,468,362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802,481 </w:t>
            </w:r>
          </w:p>
        </w:tc>
      </w:tr>
      <w:tr w:rsidR="004A3FF4" w:rsidRPr="0034532A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Transparencia, Acceso a la Información Pública y Protección de Datos Personales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40,382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4A3FF4" w:rsidRPr="0034532A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54,717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1,251 </w:t>
            </w:r>
          </w:p>
        </w:tc>
      </w:tr>
      <w:tr w:rsidR="004A3FF4" w:rsidRPr="0034532A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31,488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29,753 </w:t>
            </w:r>
          </w:p>
        </w:tc>
      </w:tr>
      <w:tr w:rsidR="004A3FF4" w:rsidRPr="0034532A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2,340,984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771,476 </w:t>
            </w:r>
          </w:p>
        </w:tc>
      </w:tr>
      <w:tr w:rsidR="004A3FF4" w:rsidRPr="0034532A" w:rsidTr="00A53D3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791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4A3FF4" w:rsidRPr="0034532A" w:rsidTr="00A53D3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F4" w:rsidRPr="0034532A" w:rsidRDefault="004A3FF4" w:rsidP="004A3FF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236,122,560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47,718,898 </w:t>
            </w:r>
          </w:p>
        </w:tc>
      </w:tr>
    </w:tbl>
    <w:p w:rsidR="003F0877" w:rsidRPr="0034532A" w:rsidRDefault="003F0877" w:rsidP="003F0877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F0877" w:rsidRPr="0034532A" w:rsidRDefault="003F0877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12510B" w:rsidRPr="0034532A" w:rsidRDefault="0012510B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Inventarios:</w:t>
      </w:r>
    </w:p>
    <w:p w:rsidR="0012510B" w:rsidRPr="0034532A" w:rsidRDefault="0012510B" w:rsidP="0012510B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En lo que respecta al rubro de Inventarios se informa que el saldo al cierre del ejercicio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es de:</w:t>
      </w:r>
    </w:p>
    <w:p w:rsidR="0012510B" w:rsidRPr="0034532A" w:rsidRDefault="0012510B" w:rsidP="0012510B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12510B" w:rsidRPr="0034532A" w:rsidTr="00357FCB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34532A" w:rsidRDefault="0012510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34532A" w:rsidRDefault="00DC52C9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34532A" w:rsidRDefault="00DC52C9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12510B" w:rsidRPr="0034532A" w:rsidTr="00357FCB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34532A" w:rsidRDefault="0012510B" w:rsidP="00357FCB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Inventario de Materias Primas, Materiales y Suministros para Producción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34532A" w:rsidRDefault="0012510B" w:rsidP="00357F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0B" w:rsidRPr="0034532A" w:rsidRDefault="004A3FF4" w:rsidP="00357F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-</w:t>
            </w:r>
            <w:r w:rsidR="0012510B" w:rsidRPr="0034532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:rsidR="0012510B" w:rsidRPr="0034532A" w:rsidRDefault="0012510B" w:rsidP="004A3FF4">
      <w:pPr>
        <w:autoSpaceDE w:val="0"/>
        <w:autoSpaceDN w:val="0"/>
        <w:adjustRightInd w:val="0"/>
        <w:spacing w:before="240" w:after="120"/>
        <w:rPr>
          <w:rFonts w:ascii="Arial" w:eastAsia="Calibri" w:hAnsi="Arial" w:cs="Arial"/>
          <w:spacing w:val="-1"/>
          <w:sz w:val="17"/>
          <w:szCs w:val="17"/>
        </w:rPr>
      </w:pPr>
    </w:p>
    <w:p w:rsidR="0012510B" w:rsidRPr="0034532A" w:rsidRDefault="0012510B" w:rsidP="0012510B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12510B" w:rsidRPr="0034532A" w:rsidRDefault="0012510B" w:rsidP="0012510B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Almacenes:</w:t>
      </w:r>
    </w:p>
    <w:p w:rsidR="0012510B" w:rsidRPr="0034532A" w:rsidRDefault="0012510B" w:rsidP="0012510B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En lo que respecta al rubro de Almacenes</w:t>
      </w:r>
      <w:r w:rsidR="00C56C94" w:rsidRPr="0034532A">
        <w:rPr>
          <w:rFonts w:ascii="Arial" w:eastAsia="Calibri" w:hAnsi="Arial" w:cs="Arial"/>
          <w:spacing w:val="-1"/>
          <w:sz w:val="17"/>
          <w:szCs w:val="17"/>
        </w:rPr>
        <w:t>,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se informa que el saldo al cierre del ejercicio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es de:</w:t>
      </w:r>
    </w:p>
    <w:p w:rsidR="0012510B" w:rsidRPr="0034532A" w:rsidRDefault="0012510B" w:rsidP="0012510B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12510B" w:rsidRPr="0034532A" w:rsidTr="00357FCB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34532A" w:rsidRDefault="0012510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34532A" w:rsidRDefault="00DC52C9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2510B" w:rsidRPr="0034532A" w:rsidRDefault="00DC52C9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4A3FF4" w:rsidRPr="0034532A" w:rsidTr="00357FCB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Almacén de Materiales y Suministros de Consumo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898,018 </w:t>
            </w:r>
          </w:p>
        </w:tc>
      </w:tr>
    </w:tbl>
    <w:p w:rsidR="0012510B" w:rsidRDefault="0012510B" w:rsidP="005D76AB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4532A" w:rsidRPr="0034532A" w:rsidRDefault="0034532A" w:rsidP="005D76AB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000A24" w:rsidRPr="0034532A" w:rsidRDefault="009D4BD1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 xml:space="preserve">Otros Activos </w:t>
      </w:r>
      <w:r w:rsidR="00000A24" w:rsidRPr="0034532A">
        <w:rPr>
          <w:rFonts w:ascii="Arial" w:eastAsia="Calibri" w:hAnsi="Arial" w:cs="Arial"/>
          <w:b/>
          <w:spacing w:val="-1"/>
          <w:sz w:val="17"/>
          <w:szCs w:val="17"/>
        </w:rPr>
        <w:t>Circulantes:</w:t>
      </w:r>
    </w:p>
    <w:p w:rsidR="00000A24" w:rsidRPr="0034532A" w:rsidRDefault="00000A24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En lo que respecta al rubro de </w:t>
      </w:r>
      <w:r w:rsidR="009D4BD1" w:rsidRPr="0034532A">
        <w:rPr>
          <w:rFonts w:ascii="Arial" w:eastAsia="Calibri" w:hAnsi="Arial" w:cs="Arial"/>
          <w:spacing w:val="-1"/>
          <w:sz w:val="17"/>
          <w:szCs w:val="17"/>
        </w:rPr>
        <w:t xml:space="preserve">Otros Activos 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Circulantes</w:t>
      </w:r>
      <w:r w:rsidR="00C56C94" w:rsidRPr="0034532A">
        <w:rPr>
          <w:rFonts w:ascii="Arial" w:eastAsia="Calibri" w:hAnsi="Arial" w:cs="Arial"/>
          <w:spacing w:val="-1"/>
          <w:sz w:val="17"/>
          <w:szCs w:val="17"/>
        </w:rPr>
        <w:t>,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se informa </w:t>
      </w:r>
      <w:r w:rsidR="00660984" w:rsidRPr="0034532A"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="00660984" w:rsidRPr="0034532A">
        <w:rPr>
          <w:rFonts w:ascii="Arial" w:eastAsia="Calibri" w:hAnsi="Arial" w:cs="Arial"/>
          <w:spacing w:val="-1"/>
          <w:sz w:val="17"/>
          <w:szCs w:val="17"/>
        </w:rPr>
        <w:t xml:space="preserve"> es de</w:t>
      </w:r>
      <w:r w:rsidR="0068468D"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68468D" w:rsidRPr="0034532A" w:rsidRDefault="0068468D" w:rsidP="0068468D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68468D" w:rsidRPr="0034532A" w:rsidTr="0068468D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8468D" w:rsidRPr="0034532A" w:rsidRDefault="0068468D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8468D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8468D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5D76AB" w:rsidRPr="0034532A" w:rsidTr="0068468D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34532A" w:rsidRDefault="005D76AB" w:rsidP="005D76AB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Valores en Garantía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34532A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230,468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AB" w:rsidRPr="0034532A" w:rsidRDefault="005D76A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61,223</w:t>
            </w:r>
          </w:p>
        </w:tc>
      </w:tr>
    </w:tbl>
    <w:p w:rsidR="0068468D" w:rsidRPr="0034532A" w:rsidRDefault="0068468D" w:rsidP="0068468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8468D" w:rsidRPr="0034532A" w:rsidRDefault="0068468D" w:rsidP="0068468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68468D" w:rsidRPr="0034532A" w:rsidRDefault="0068468D" w:rsidP="0068468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256A5" w:rsidRPr="0034532A" w:rsidTr="00E90D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56A5" w:rsidRPr="0034532A" w:rsidRDefault="004256A5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56A5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56A5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4A3FF4" w:rsidRPr="0034532A" w:rsidTr="00E90D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230,468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230,468 </w:t>
            </w:r>
          </w:p>
        </w:tc>
      </w:tr>
      <w:tr w:rsidR="004A3FF4" w:rsidRPr="0034532A" w:rsidTr="00E90D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4A3FF4" w:rsidRPr="0034532A" w:rsidRDefault="004A3FF4" w:rsidP="004A3FF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230,468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230,468 </w:t>
            </w:r>
          </w:p>
        </w:tc>
      </w:tr>
      <w:tr w:rsidR="004A3FF4" w:rsidRPr="0034532A" w:rsidTr="00E90D8E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F4" w:rsidRPr="0034532A" w:rsidRDefault="004A3FF4" w:rsidP="004A3FF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230,468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230,468 </w:t>
            </w:r>
          </w:p>
        </w:tc>
      </w:tr>
    </w:tbl>
    <w:p w:rsidR="0068468D" w:rsidRPr="0034532A" w:rsidRDefault="0068468D" w:rsidP="0068468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60984" w:rsidRPr="0034532A" w:rsidRDefault="00660984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F4D82" w:rsidRPr="0034532A" w:rsidRDefault="007F4D82">
      <w:pPr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br w:type="page"/>
      </w:r>
    </w:p>
    <w:p w:rsidR="00E56DC9" w:rsidRPr="0034532A" w:rsidRDefault="00E56DC9" w:rsidP="00E56DC9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Inversiones Financieras a Largo Plazo:</w:t>
      </w:r>
    </w:p>
    <w:p w:rsidR="00E56DC9" w:rsidRPr="0034532A" w:rsidRDefault="00E56DC9" w:rsidP="00E56DC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En lo que respecta al rubro de </w:t>
      </w:r>
      <w:r w:rsidR="001C4948" w:rsidRPr="0034532A">
        <w:rPr>
          <w:rFonts w:ascii="Arial" w:eastAsia="Calibri" w:hAnsi="Arial" w:cs="Arial"/>
          <w:spacing w:val="-1"/>
          <w:sz w:val="17"/>
          <w:szCs w:val="17"/>
        </w:rPr>
        <w:t>Inversiones Financieras a Largo Plazo</w:t>
      </w:r>
      <w:r w:rsidR="00C56C94" w:rsidRPr="0034532A">
        <w:rPr>
          <w:rFonts w:ascii="Arial" w:eastAsia="Calibri" w:hAnsi="Arial" w:cs="Arial"/>
          <w:spacing w:val="-1"/>
          <w:sz w:val="17"/>
          <w:szCs w:val="17"/>
        </w:rPr>
        <w:t>,</w:t>
      </w:r>
      <w:r w:rsidR="001C4948" w:rsidRPr="0034532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que el saldo al cierre del ejercicio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se integra por:</w:t>
      </w:r>
    </w:p>
    <w:p w:rsidR="00E56DC9" w:rsidRPr="0034532A" w:rsidRDefault="00E56DC9" w:rsidP="00E56DC9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E56DC9" w:rsidRPr="0034532A" w:rsidTr="009E4249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56DC9" w:rsidRPr="0034532A" w:rsidRDefault="00E56D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56DC9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56DC9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4A3FF4" w:rsidRPr="0034532A" w:rsidTr="009E4249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Fideicomisos, Mandatos y Contratos Análogos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240,018,258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28,130,292 </w:t>
            </w:r>
          </w:p>
        </w:tc>
      </w:tr>
      <w:tr w:rsidR="004A3FF4" w:rsidRPr="0034532A" w:rsidTr="009E4249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4A3FF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Participaciones y Aportaciones de Capital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25,550,961,590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26,276,607,736 </w:t>
            </w:r>
          </w:p>
        </w:tc>
      </w:tr>
      <w:tr w:rsidR="004A3FF4" w:rsidRPr="0034532A" w:rsidTr="009E4249">
        <w:trPr>
          <w:trHeight w:val="240"/>
          <w:jc w:val="center"/>
        </w:trPr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FF4" w:rsidRPr="0034532A" w:rsidRDefault="004A3FF4" w:rsidP="004A3FF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25,790,979,849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FF4" w:rsidRPr="0034532A" w:rsidRDefault="004A3FF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26,304,738,028 </w:t>
            </w:r>
          </w:p>
        </w:tc>
      </w:tr>
    </w:tbl>
    <w:p w:rsidR="00E56DC9" w:rsidRPr="0034532A" w:rsidRDefault="00E56DC9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62B5E" w:rsidRPr="0034532A" w:rsidRDefault="00362B5E" w:rsidP="00362B5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incremento en Fideicomisos, Mandatos y Contratos Análogos se debe a la reincorporación de Fideicomisos al Poder Ejecutivo.</w:t>
      </w:r>
    </w:p>
    <w:p w:rsidR="00362B5E" w:rsidRPr="0034532A" w:rsidRDefault="00362B5E" w:rsidP="00362B5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827FB1" w:rsidRPr="0034532A">
        <w:rPr>
          <w:rFonts w:ascii="Arial" w:eastAsia="Calibri" w:hAnsi="Arial" w:cs="Arial"/>
          <w:spacing w:val="-1"/>
          <w:sz w:val="17"/>
          <w:szCs w:val="17"/>
        </w:rPr>
        <w:t>decre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mento en Participaciones y Aportaciones de Capital obedece principalmente a la </w:t>
      </w:r>
      <w:r w:rsidR="00F8103C" w:rsidRPr="0034532A">
        <w:rPr>
          <w:rFonts w:ascii="Arial" w:eastAsia="Calibri" w:hAnsi="Arial" w:cs="Arial"/>
          <w:spacing w:val="-1"/>
          <w:sz w:val="17"/>
          <w:szCs w:val="17"/>
        </w:rPr>
        <w:t>actualiza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ción de la Participación del Poder Ejecutivo en el Patrimonio de las Entidades Paraestatales.</w:t>
      </w:r>
    </w:p>
    <w:p w:rsidR="00362B5E" w:rsidRPr="0034532A" w:rsidRDefault="00362B5E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1C4948" w:rsidRPr="0034532A" w:rsidRDefault="001C4948" w:rsidP="001C494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1C4948" w:rsidRPr="0034532A" w:rsidRDefault="001C4948" w:rsidP="001C494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1C4948" w:rsidRPr="0034532A" w:rsidTr="007F4D8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C4948" w:rsidRPr="0034532A" w:rsidRDefault="001C494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C4948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C4948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4A3FF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25,581,967,400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26,304,738,028 </w:t>
            </w:r>
          </w:p>
        </w:tc>
      </w:tr>
      <w:tr w:rsidR="00827FB1" w:rsidRPr="0034532A" w:rsidTr="004A3FF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209,012,448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-   </w:t>
            </w:r>
          </w:p>
        </w:tc>
      </w:tr>
      <w:tr w:rsidR="00827FB1" w:rsidRPr="0034532A" w:rsidTr="004A3FF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25,790,979,849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26,304,738,028 </w:t>
            </w:r>
          </w:p>
        </w:tc>
      </w:tr>
    </w:tbl>
    <w:p w:rsidR="00E56DC9" w:rsidRPr="0034532A" w:rsidRDefault="00E56DC9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56DC9" w:rsidRPr="0034532A" w:rsidRDefault="00E56DC9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B1298" w:rsidRPr="0034532A" w:rsidRDefault="008B1298" w:rsidP="008B1298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Derechos a Recibir Efectivo o Equivalentes a Largo Plazo:</w:t>
      </w:r>
    </w:p>
    <w:p w:rsidR="008B1298" w:rsidRPr="0034532A" w:rsidRDefault="008B1298" w:rsidP="008B129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En lo que respecta al rubro de Derechos a Recibir Efectivo o Equivalentes a Largo Plazo</w:t>
      </w:r>
      <w:r w:rsidR="00C56C94" w:rsidRPr="0034532A">
        <w:rPr>
          <w:rFonts w:ascii="Arial" w:eastAsia="Calibri" w:hAnsi="Arial" w:cs="Arial"/>
          <w:spacing w:val="-1"/>
          <w:sz w:val="17"/>
          <w:szCs w:val="17"/>
        </w:rPr>
        <w:t>,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se informa que el saldo al cierre del ejercicio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se integra por:</w:t>
      </w:r>
    </w:p>
    <w:p w:rsidR="008B1298" w:rsidRPr="0034532A" w:rsidRDefault="008B1298" w:rsidP="008B1298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8B1298" w:rsidRPr="0034532A" w:rsidTr="00453143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B1298" w:rsidRPr="0034532A" w:rsidRDefault="008B1298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B1298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B1298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453143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Otros Derechos a Recibir Efectivo o Equivalentes a Largo Plazo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30,132,594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30,242,594 </w:t>
            </w:r>
          </w:p>
        </w:tc>
      </w:tr>
    </w:tbl>
    <w:p w:rsidR="00186E15" w:rsidRPr="0034532A" w:rsidRDefault="00186E15" w:rsidP="00C60EB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E6D76" w:rsidRPr="0034532A" w:rsidRDefault="00DE6D76" w:rsidP="008B129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DE6D76" w:rsidRPr="0034532A" w:rsidRDefault="00DE6D76" w:rsidP="008B129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DE6D76" w:rsidRPr="0034532A" w:rsidRDefault="00DE6D76" w:rsidP="008B129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8B1298" w:rsidRPr="0034532A" w:rsidRDefault="008B1298" w:rsidP="008B129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8B1298" w:rsidRPr="0034532A" w:rsidRDefault="00186E15" w:rsidP="008B129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8B1298"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6"/>
        <w:gridCol w:w="2174"/>
        <w:gridCol w:w="8"/>
        <w:gridCol w:w="2172"/>
        <w:gridCol w:w="10"/>
      </w:tblGrid>
      <w:tr w:rsidR="00C60EB5" w:rsidRPr="0034532A" w:rsidTr="005D76AB">
        <w:trPr>
          <w:gridAfter w:val="1"/>
          <w:wAfter w:w="10" w:type="dxa"/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60EB5" w:rsidRPr="0034532A" w:rsidRDefault="00C60EB5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60EB5" w:rsidRPr="0034532A" w:rsidRDefault="00DC52C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60EB5" w:rsidRPr="0034532A" w:rsidRDefault="00DC52C9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5D76AB">
        <w:trPr>
          <w:gridAfter w:val="1"/>
          <w:wAfter w:w="10" w:type="dxa"/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30,125,394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30,125,394 </w:t>
            </w:r>
          </w:p>
        </w:tc>
      </w:tr>
      <w:tr w:rsidR="00827FB1" w:rsidRPr="0034532A" w:rsidTr="005D76AB">
        <w:trPr>
          <w:gridAfter w:val="1"/>
          <w:wAfter w:w="10" w:type="dxa"/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7,200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117,200 </w:t>
            </w:r>
          </w:p>
        </w:tc>
      </w:tr>
      <w:tr w:rsidR="00827FB1" w:rsidRPr="0034532A" w:rsidTr="005D76AB">
        <w:trPr>
          <w:gridAfter w:val="1"/>
          <w:wAfter w:w="10" w:type="dxa"/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7,200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117,200 </w:t>
            </w:r>
          </w:p>
        </w:tc>
      </w:tr>
      <w:tr w:rsidR="00827FB1" w:rsidRPr="0034532A" w:rsidTr="005D76AB">
        <w:trPr>
          <w:trHeight w:val="240"/>
          <w:jc w:val="center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30,132,594 </w:t>
            </w:r>
          </w:p>
        </w:tc>
        <w:tc>
          <w:tcPr>
            <w:tcW w:w="2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30,242,594 </w:t>
            </w:r>
          </w:p>
        </w:tc>
      </w:tr>
    </w:tbl>
    <w:p w:rsidR="00C60EB5" w:rsidRPr="0034532A" w:rsidRDefault="00C60EB5" w:rsidP="008B129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186E15" w:rsidRPr="0034532A" w:rsidRDefault="00186E15" w:rsidP="008B129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A5CAF" w:rsidRPr="0034532A" w:rsidRDefault="00A84762" w:rsidP="00A84762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Bienes Inmuebles, Infraestructura y Construcciones en Proceso</w:t>
      </w:r>
    </w:p>
    <w:p w:rsidR="00021A85" w:rsidRPr="0034532A" w:rsidRDefault="00021A85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la integración del saldo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 la cuenta </w:t>
      </w:r>
      <w:r w:rsidR="00A84762" w:rsidRPr="0034532A">
        <w:rPr>
          <w:rFonts w:ascii="Arial" w:eastAsia="Calibri" w:hAnsi="Arial" w:cs="Arial"/>
          <w:spacing w:val="-1"/>
          <w:sz w:val="17"/>
          <w:szCs w:val="17"/>
        </w:rPr>
        <w:t>Bienes Inmuebles, Infraestructura y Construcciones en Proceso</w:t>
      </w:r>
      <w:r w:rsidR="00A84762" w:rsidRPr="0034532A">
        <w:rPr>
          <w:rFonts w:ascii="Arial" w:eastAsia="Calibri" w:hAnsi="Arial" w:cs="Arial"/>
          <w:spacing w:val="-1"/>
          <w:sz w:val="17"/>
          <w:szCs w:val="17"/>
        </w:rPr>
        <w:tab/>
      </w:r>
    </w:p>
    <w:p w:rsidR="00021A85" w:rsidRPr="0034532A" w:rsidRDefault="00021A85" w:rsidP="00021A85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6"/>
        <w:gridCol w:w="2182"/>
        <w:gridCol w:w="2182"/>
      </w:tblGrid>
      <w:tr w:rsidR="00021A85" w:rsidRPr="0034532A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34532A" w:rsidRDefault="00021A85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34532A" w:rsidRDefault="00DC52C9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34532A" w:rsidRDefault="00DC52C9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Terrenos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2,924,537,098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2,847,786,223 </w:t>
            </w:r>
          </w:p>
        </w:tc>
      </w:tr>
      <w:tr w:rsidR="00827FB1" w:rsidRPr="0034532A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Viviendas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14,730,923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15,152,607 </w:t>
            </w:r>
          </w:p>
        </w:tc>
      </w:tr>
      <w:tr w:rsidR="00827FB1" w:rsidRPr="0034532A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Edificios no Habitacionales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4,026,633,550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3,243,798,877 </w:t>
            </w:r>
          </w:p>
        </w:tc>
      </w:tr>
      <w:tr w:rsidR="00827FB1" w:rsidRPr="0034532A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Infraestructura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357,946,355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356,291,023 </w:t>
            </w:r>
          </w:p>
        </w:tc>
      </w:tr>
      <w:tr w:rsidR="00827FB1" w:rsidRPr="0034532A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Construcciones en Proceso en Bienes de Dominio Público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1,073,775,734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-484,626 </w:t>
            </w:r>
          </w:p>
        </w:tc>
      </w:tr>
      <w:tr w:rsidR="00827FB1" w:rsidRPr="0034532A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Construcciones en Proceso en Bienes Propios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2,905,017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110,484,119 </w:t>
            </w:r>
          </w:p>
        </w:tc>
      </w:tr>
      <w:tr w:rsidR="00827FB1" w:rsidRPr="0034532A" w:rsidTr="00FE6425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Otros Bienes Inmuebles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827FB1" w:rsidRPr="0034532A" w:rsidTr="00FE6425">
        <w:trPr>
          <w:trHeight w:val="240"/>
          <w:jc w:val="center"/>
        </w:trPr>
        <w:tc>
          <w:tcPr>
            <w:tcW w:w="4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8,400,528,677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6,573,028,223 </w:t>
            </w:r>
          </w:p>
        </w:tc>
      </w:tr>
    </w:tbl>
    <w:p w:rsidR="00D33F92" w:rsidRPr="0034532A" w:rsidRDefault="00D33F92" w:rsidP="006E15E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60984" w:rsidRPr="0034532A" w:rsidRDefault="00D33F92" w:rsidP="006E15E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3B2C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FF3B2C" w:rsidRPr="00FF3B2C">
        <w:rPr>
          <w:rFonts w:ascii="Arial" w:eastAsia="Calibri" w:hAnsi="Arial" w:cs="Arial"/>
          <w:spacing w:val="-1"/>
          <w:sz w:val="17"/>
          <w:szCs w:val="17"/>
        </w:rPr>
        <w:t>in</w:t>
      </w:r>
      <w:r w:rsidRPr="00FF3B2C">
        <w:rPr>
          <w:rFonts w:ascii="Arial" w:eastAsia="Calibri" w:hAnsi="Arial" w:cs="Arial"/>
          <w:spacing w:val="-1"/>
          <w:sz w:val="17"/>
          <w:szCs w:val="17"/>
        </w:rPr>
        <w:t xml:space="preserve">cremento en el rubro de </w:t>
      </w:r>
      <w:r w:rsidR="00FE6425" w:rsidRPr="00FF3B2C">
        <w:rPr>
          <w:rFonts w:ascii="Arial" w:eastAsia="Calibri" w:hAnsi="Arial" w:cs="Arial"/>
          <w:spacing w:val="-1"/>
          <w:sz w:val="17"/>
          <w:szCs w:val="17"/>
        </w:rPr>
        <w:t>Edificios no Habitacionales</w:t>
      </w:r>
      <w:r w:rsidRPr="00FF3B2C">
        <w:rPr>
          <w:rFonts w:ascii="Arial" w:eastAsia="Calibri" w:hAnsi="Arial" w:cs="Arial"/>
          <w:spacing w:val="-1"/>
          <w:sz w:val="17"/>
          <w:szCs w:val="17"/>
        </w:rPr>
        <w:t xml:space="preserve"> obedece principalmente a la revaluación catastral de los bienes inmuebles del Poder Ejecutivo.</w:t>
      </w:r>
    </w:p>
    <w:p w:rsidR="00E13DFB" w:rsidRPr="0034532A" w:rsidRDefault="00E13DFB">
      <w:pPr>
        <w:rPr>
          <w:rFonts w:ascii="Arial" w:eastAsia="Calibri" w:hAnsi="Arial" w:cs="Arial"/>
          <w:spacing w:val="-1"/>
          <w:sz w:val="17"/>
          <w:szCs w:val="17"/>
        </w:rPr>
      </w:pPr>
    </w:p>
    <w:p w:rsidR="00186E15" w:rsidRPr="0034532A" w:rsidRDefault="00186E15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6E15EE" w:rsidRPr="0034532A" w:rsidRDefault="00C56C94" w:rsidP="006E15E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6E15EE" w:rsidRPr="0034532A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E15EE" w:rsidRPr="0034532A" w:rsidRDefault="006E15EE" w:rsidP="006E15E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93393" w:rsidRPr="0034532A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93393" w:rsidRPr="0034532A" w:rsidRDefault="00493393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93393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93393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7,803,188,781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6,115,469,134 </w:t>
            </w:r>
          </w:p>
        </w:tc>
      </w:tr>
      <w:tr w:rsidR="00827FB1" w:rsidRPr="0034532A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199,385,823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115,588,864 </w:t>
            </w:r>
          </w:p>
        </w:tc>
      </w:tr>
      <w:tr w:rsidR="00827FB1" w:rsidRPr="0034532A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299,264,892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296,508,980 </w:t>
            </w:r>
          </w:p>
        </w:tc>
      </w:tr>
      <w:tr w:rsidR="00827FB1" w:rsidRPr="0034532A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98,689,180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45,461,246 </w:t>
            </w:r>
          </w:p>
        </w:tc>
      </w:tr>
      <w:tr w:rsidR="00827FB1" w:rsidRPr="0034532A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1,060,767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986,760 </w:t>
            </w:r>
          </w:p>
        </w:tc>
      </w:tr>
      <w:tr w:rsidR="00827FB1" w:rsidRPr="0034532A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66,677,190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15,841,196 </w:t>
            </w:r>
          </w:p>
        </w:tc>
      </w:tr>
      <w:tr w:rsidR="00827FB1" w:rsidRPr="0034532A" w:rsidTr="00467F5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30,951,223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28,633,290 </w:t>
            </w:r>
          </w:p>
        </w:tc>
      </w:tr>
      <w:tr w:rsidR="00827FB1" w:rsidRPr="0034532A" w:rsidTr="00467F53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8,400,528,677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6,573,028,223 </w:t>
            </w:r>
          </w:p>
        </w:tc>
      </w:tr>
    </w:tbl>
    <w:p w:rsidR="00AC18F1" w:rsidRPr="0034532A" w:rsidRDefault="00AC18F1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8192E" w:rsidRPr="0034532A" w:rsidRDefault="00B8192E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6335BE" w:rsidRPr="0034532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Bienes </w:t>
      </w:r>
      <w:r w:rsidR="00677ED5">
        <w:rPr>
          <w:rFonts w:ascii="Arial" w:eastAsia="Calibri" w:hAnsi="Arial" w:cs="Arial"/>
          <w:b/>
          <w:spacing w:val="-1"/>
          <w:sz w:val="17"/>
          <w:szCs w:val="17"/>
        </w:rPr>
        <w:t>M</w:t>
      </w:r>
      <w:r w:rsidR="00901A13" w:rsidRPr="0034532A">
        <w:rPr>
          <w:rFonts w:ascii="Arial" w:eastAsia="Calibri" w:hAnsi="Arial" w:cs="Arial"/>
          <w:b/>
          <w:spacing w:val="-1"/>
          <w:sz w:val="17"/>
          <w:szCs w:val="17"/>
        </w:rPr>
        <w:t>uebles</w:t>
      </w:r>
    </w:p>
    <w:p w:rsidR="007F7800" w:rsidRPr="0034532A" w:rsidRDefault="007F7800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2864C0" w:rsidRPr="0034532A">
        <w:rPr>
          <w:rFonts w:ascii="Arial" w:eastAsia="Calibri" w:hAnsi="Arial" w:cs="Arial"/>
          <w:spacing w:val="-1"/>
          <w:sz w:val="17"/>
          <w:szCs w:val="17"/>
        </w:rPr>
        <w:t xml:space="preserve">el saldo de la cuenta 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de Bienes Muebles,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="00766637"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2366A1" w:rsidRPr="0034532A" w:rsidRDefault="002366A1" w:rsidP="002366A1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2366A1" w:rsidRPr="0034532A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34532A" w:rsidRDefault="002366A1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34532A" w:rsidRDefault="00DC52C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34532A" w:rsidRDefault="00DC52C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Mobiliario y Equipo de Administración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1,455,049,100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1,435,944,492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Mobiliario y Equipo Educacional y Recreativo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80,236,901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86,695,479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Equipo e Instrumental Médico y de Laboratorio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119,135,132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95,391,433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Vehículos y Equipo de Transporte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1,051,848,895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1,210,155,858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Equipo de Defensa y Seguridad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58,889,923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64,882,949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Maquinaria, Otros Equipos y Herramientas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502,417,445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531,200,035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Colecciones, Obras de Arte y Objetos Valiosos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35,165,939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31,791,737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Activos Biológicos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954,500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954,500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3,303,697,835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3,457,016,482 </w:t>
            </w:r>
          </w:p>
        </w:tc>
      </w:tr>
    </w:tbl>
    <w:p w:rsidR="00846D1A" w:rsidRPr="0034532A" w:rsidRDefault="00846D1A" w:rsidP="001B511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1B5113" w:rsidRPr="0034532A" w:rsidRDefault="00FF3B2C" w:rsidP="001B511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3B2C">
        <w:rPr>
          <w:rFonts w:ascii="Arial" w:eastAsia="Calibri" w:hAnsi="Arial" w:cs="Arial"/>
          <w:spacing w:val="-1"/>
          <w:sz w:val="17"/>
          <w:szCs w:val="17"/>
        </w:rPr>
        <w:t>El de</w:t>
      </w:r>
      <w:r w:rsidR="001B5113" w:rsidRPr="00FF3B2C">
        <w:rPr>
          <w:rFonts w:ascii="Arial" w:eastAsia="Calibri" w:hAnsi="Arial" w:cs="Arial"/>
          <w:spacing w:val="-1"/>
          <w:sz w:val="17"/>
          <w:szCs w:val="17"/>
        </w:rPr>
        <w:t xml:space="preserve">cremento obedece principalmente a la </w:t>
      </w:r>
      <w:r w:rsidRPr="00FF3B2C">
        <w:rPr>
          <w:rFonts w:ascii="Arial" w:eastAsia="Calibri" w:hAnsi="Arial" w:cs="Arial"/>
          <w:spacing w:val="-1"/>
          <w:sz w:val="17"/>
          <w:szCs w:val="17"/>
        </w:rPr>
        <w:t>des</w:t>
      </w:r>
      <w:r w:rsidR="001B5113" w:rsidRPr="00FF3B2C">
        <w:rPr>
          <w:rFonts w:ascii="Arial" w:eastAsia="Calibri" w:hAnsi="Arial" w:cs="Arial"/>
          <w:spacing w:val="-1"/>
          <w:sz w:val="17"/>
          <w:szCs w:val="17"/>
        </w:rPr>
        <w:t xml:space="preserve">incorporación de </w:t>
      </w:r>
      <w:r w:rsidRPr="00FF3B2C">
        <w:rPr>
          <w:rFonts w:ascii="Arial" w:eastAsia="Calibri" w:hAnsi="Arial" w:cs="Arial"/>
          <w:spacing w:val="-1"/>
          <w:sz w:val="17"/>
          <w:szCs w:val="17"/>
        </w:rPr>
        <w:t>Automóviles y Equipo Terrestre del</w:t>
      </w:r>
      <w:r w:rsidR="00A275F1" w:rsidRPr="00FF3B2C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1B5113" w:rsidRPr="00FF3B2C">
        <w:rPr>
          <w:rFonts w:ascii="Arial" w:eastAsia="Calibri" w:hAnsi="Arial" w:cs="Arial"/>
          <w:spacing w:val="-1"/>
          <w:sz w:val="17"/>
          <w:szCs w:val="17"/>
        </w:rPr>
        <w:t>Poder Ejecutivo.</w:t>
      </w:r>
    </w:p>
    <w:p w:rsidR="00FB2635" w:rsidRPr="0034532A" w:rsidRDefault="00FB2635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186E15" w:rsidRPr="0034532A" w:rsidRDefault="00186E15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FB2635" w:rsidRPr="0034532A" w:rsidRDefault="00FB2635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2366A1" w:rsidRPr="0034532A" w:rsidRDefault="002366A1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C5505" w:rsidRPr="0034532A" w:rsidRDefault="00766637" w:rsidP="006C5505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6C5505"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24422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4422" w:rsidRPr="0034532A" w:rsidRDefault="00B2442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4422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4422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2,420,594,521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2,653,265,118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186,308,604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179,561,032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34,299,437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34,104,526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662,495,273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590,085,807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2,766,102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4,136,492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5,369,461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5,724,036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13,864,559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11,812,684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609,390,316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535,162,446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19,511,376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19,645,450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3,304,451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3,148,623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4,755,231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7,246,988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3,533,778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3,209,088 </w:t>
            </w:r>
          </w:p>
        </w:tc>
      </w:tr>
      <w:tr w:rsidR="00827FB1" w:rsidRPr="0034532A" w:rsidTr="0077373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3,303,697,835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3,457,016,482 </w:t>
            </w:r>
          </w:p>
        </w:tc>
      </w:tr>
    </w:tbl>
    <w:p w:rsidR="00432E48" w:rsidRPr="0034532A" w:rsidRDefault="00432E48" w:rsidP="00432E4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34532A" w:rsidRDefault="00FB2635" w:rsidP="00FB2635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Activos Intangibles</w:t>
      </w:r>
    </w:p>
    <w:p w:rsidR="00C647ED" w:rsidRPr="0034532A" w:rsidRDefault="00C647ED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el saldo de la cuenta de Activos Intangibles,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="00FB2635"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B2635" w:rsidRPr="0034532A" w:rsidRDefault="00FB2635" w:rsidP="00FB2635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FB2635" w:rsidRPr="0034532A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34532A" w:rsidRDefault="00FB2635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34532A" w:rsidRDefault="00DC52C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34532A" w:rsidRDefault="00DC52C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Software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119,050,959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120,182,698 </w:t>
            </w:r>
          </w:p>
        </w:tc>
      </w:tr>
      <w:tr w:rsidR="00827FB1" w:rsidRPr="0034532A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Patentes, Marcas y Derechos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117,646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117,645 </w:t>
            </w:r>
          </w:p>
        </w:tc>
      </w:tr>
      <w:tr w:rsidR="00827FB1" w:rsidRPr="0034532A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Concesiones y Franquicias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2,792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2,792 </w:t>
            </w:r>
          </w:p>
        </w:tc>
      </w:tr>
      <w:tr w:rsidR="00827FB1" w:rsidRPr="0034532A" w:rsidTr="005E7BF5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Licencias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172,535,821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126,153,933 </w:t>
            </w:r>
          </w:p>
        </w:tc>
      </w:tr>
      <w:tr w:rsidR="00827FB1" w:rsidRPr="00FF3B2C" w:rsidTr="005E7BF5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FF3B2C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3B2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FF3B2C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3B2C">
              <w:rPr>
                <w:rFonts w:ascii="Arial" w:hAnsi="Arial" w:cs="Arial"/>
                <w:b/>
                <w:sz w:val="17"/>
                <w:szCs w:val="17"/>
              </w:rPr>
              <w:t xml:space="preserve"> 291,707,219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FF3B2C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3B2C">
              <w:rPr>
                <w:rFonts w:ascii="Arial" w:hAnsi="Arial" w:cs="Arial"/>
                <w:b/>
                <w:sz w:val="17"/>
                <w:szCs w:val="17"/>
              </w:rPr>
              <w:t xml:space="preserve"> 246,457,068 </w:t>
            </w:r>
          </w:p>
        </w:tc>
      </w:tr>
    </w:tbl>
    <w:p w:rsidR="00D33839" w:rsidRPr="00FF3B2C" w:rsidRDefault="00D33839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34532A" w:rsidRDefault="00FF3B2C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FF3B2C">
        <w:rPr>
          <w:rFonts w:ascii="Arial" w:eastAsia="Calibri" w:hAnsi="Arial" w:cs="Arial"/>
          <w:spacing w:val="-1"/>
          <w:sz w:val="17"/>
          <w:szCs w:val="17"/>
        </w:rPr>
        <w:t>El in</w:t>
      </w:r>
      <w:r w:rsidR="00D33839" w:rsidRPr="00FF3B2C">
        <w:rPr>
          <w:rFonts w:ascii="Arial" w:eastAsia="Calibri" w:hAnsi="Arial" w:cs="Arial"/>
          <w:spacing w:val="-1"/>
          <w:sz w:val="17"/>
          <w:szCs w:val="17"/>
        </w:rPr>
        <w:t xml:space="preserve">cremento en el saldo del rubro Activos Intangibles, corresponde </w:t>
      </w:r>
      <w:r w:rsidR="00E10447" w:rsidRPr="00FF3B2C">
        <w:rPr>
          <w:rFonts w:ascii="Arial" w:eastAsia="Calibri" w:hAnsi="Arial" w:cs="Arial"/>
          <w:spacing w:val="-1"/>
          <w:sz w:val="17"/>
          <w:szCs w:val="17"/>
        </w:rPr>
        <w:t xml:space="preserve">principalmente </w:t>
      </w:r>
      <w:r w:rsidR="00D33839" w:rsidRPr="00FF3B2C">
        <w:rPr>
          <w:rFonts w:ascii="Arial" w:eastAsia="Calibri" w:hAnsi="Arial" w:cs="Arial"/>
          <w:spacing w:val="-1"/>
          <w:sz w:val="17"/>
          <w:szCs w:val="17"/>
        </w:rPr>
        <w:t>a la incorporación de licencias informáticas, por parte de</w:t>
      </w:r>
      <w:r w:rsidR="00CA4B4B" w:rsidRPr="00FF3B2C">
        <w:rPr>
          <w:rFonts w:ascii="Arial" w:eastAsia="Calibri" w:hAnsi="Arial" w:cs="Arial"/>
          <w:spacing w:val="-1"/>
          <w:sz w:val="17"/>
          <w:szCs w:val="17"/>
        </w:rPr>
        <w:t>l Poder</w:t>
      </w:r>
      <w:r w:rsidR="00A275F1" w:rsidRPr="00FF3B2C">
        <w:rPr>
          <w:rFonts w:ascii="Arial" w:eastAsia="Calibri" w:hAnsi="Arial" w:cs="Arial"/>
          <w:spacing w:val="-1"/>
          <w:sz w:val="17"/>
          <w:szCs w:val="17"/>
        </w:rPr>
        <w:t xml:space="preserve"> Ejecutivo</w:t>
      </w:r>
      <w:r w:rsidR="00D33839" w:rsidRPr="00FF3B2C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A91D78" w:rsidRPr="0034532A" w:rsidRDefault="00A91D78">
      <w:pPr>
        <w:rPr>
          <w:rFonts w:ascii="Arial" w:eastAsia="Calibri" w:hAnsi="Arial" w:cs="Arial"/>
          <w:spacing w:val="-1"/>
          <w:sz w:val="17"/>
          <w:szCs w:val="17"/>
        </w:rPr>
      </w:pPr>
    </w:p>
    <w:p w:rsidR="00846D1A" w:rsidRDefault="00846D1A">
      <w:pPr>
        <w:rPr>
          <w:rFonts w:ascii="Arial" w:eastAsia="Calibri" w:hAnsi="Arial" w:cs="Arial"/>
          <w:spacing w:val="-1"/>
          <w:sz w:val="17"/>
          <w:szCs w:val="17"/>
        </w:rPr>
      </w:pPr>
    </w:p>
    <w:p w:rsidR="000473DF" w:rsidRDefault="000473DF">
      <w:pPr>
        <w:rPr>
          <w:rFonts w:ascii="Arial" w:eastAsia="Calibri" w:hAnsi="Arial" w:cs="Arial"/>
          <w:spacing w:val="-1"/>
          <w:sz w:val="17"/>
          <w:szCs w:val="17"/>
        </w:rPr>
      </w:pPr>
    </w:p>
    <w:p w:rsidR="000473DF" w:rsidRPr="0034532A" w:rsidRDefault="000473DF">
      <w:pPr>
        <w:rPr>
          <w:rFonts w:ascii="Arial" w:eastAsia="Calibri" w:hAnsi="Arial" w:cs="Arial"/>
          <w:spacing w:val="-1"/>
          <w:sz w:val="17"/>
          <w:szCs w:val="17"/>
        </w:rPr>
      </w:pPr>
    </w:p>
    <w:p w:rsidR="00846D1A" w:rsidRPr="0034532A" w:rsidRDefault="00846D1A">
      <w:pPr>
        <w:rPr>
          <w:rFonts w:ascii="Arial" w:eastAsia="Calibri" w:hAnsi="Arial" w:cs="Arial"/>
          <w:spacing w:val="-1"/>
          <w:sz w:val="17"/>
          <w:szCs w:val="17"/>
        </w:rPr>
      </w:pPr>
    </w:p>
    <w:p w:rsidR="00FB2635" w:rsidRPr="0034532A" w:rsidRDefault="00FB2635" w:rsidP="004F5066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AE1697" w:rsidRPr="0034532A" w:rsidRDefault="00FB2635" w:rsidP="00AE169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AE1697"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155FC3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5FC3" w:rsidRPr="0034532A" w:rsidRDefault="00155FC3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5FC3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5FC3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208,613,076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181,638,068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28,305,335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28,305,335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4,535,622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1,461,622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50,253,185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35,052,044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Transparencia, Acceso a la Información Pública y Protección de Datos Personales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65,387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427,804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1,479,126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292,725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47,676,334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33,232,843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324,777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309,698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443,489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552,123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69,876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72,669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194,196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164,183 </w:t>
            </w:r>
          </w:p>
        </w:tc>
      </w:tr>
      <w:tr w:rsidR="00827FB1" w:rsidRPr="0034532A" w:rsidTr="00CA4B4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291,707,219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246,457,068 </w:t>
            </w:r>
          </w:p>
        </w:tc>
      </w:tr>
    </w:tbl>
    <w:p w:rsidR="00FB2635" w:rsidRPr="0034532A" w:rsidRDefault="00FB2635" w:rsidP="00145CB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33839" w:rsidRPr="0034532A" w:rsidRDefault="00D33839">
      <w:pPr>
        <w:rPr>
          <w:rFonts w:ascii="Arial" w:eastAsia="Calibri" w:hAnsi="Arial" w:cs="Arial"/>
          <w:spacing w:val="-1"/>
          <w:sz w:val="17"/>
          <w:szCs w:val="17"/>
        </w:rPr>
      </w:pPr>
    </w:p>
    <w:p w:rsidR="006E6D44" w:rsidRPr="0034532A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de la cuenta de bienes, el monto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 la depreciación del ejercicio y la acumulada:</w:t>
      </w:r>
    </w:p>
    <w:p w:rsidR="006E6D44" w:rsidRPr="0034532A" w:rsidRDefault="006E6D44" w:rsidP="006E6D44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22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1446"/>
        <w:gridCol w:w="1444"/>
      </w:tblGrid>
      <w:tr w:rsidR="006E6D44" w:rsidRPr="0034532A" w:rsidTr="002E2741">
        <w:trPr>
          <w:trHeight w:val="299"/>
          <w:jc w:val="center"/>
        </w:trPr>
        <w:tc>
          <w:tcPr>
            <w:tcW w:w="2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34532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34532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del ejercicio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34532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acumulada</w:t>
            </w:r>
          </w:p>
        </w:tc>
      </w:tr>
      <w:tr w:rsidR="006E6D44" w:rsidRPr="0034532A" w:rsidTr="002E2741">
        <w:trPr>
          <w:trHeight w:val="299"/>
          <w:jc w:val="center"/>
        </w:trPr>
        <w:tc>
          <w:tcPr>
            <w:tcW w:w="2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34532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34532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34532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E2741" w:rsidRPr="0034532A" w:rsidTr="002E2741">
        <w:trPr>
          <w:trHeight w:val="240"/>
          <w:jc w:val="center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41" w:rsidRPr="0034532A" w:rsidRDefault="002E2741" w:rsidP="002E27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color w:val="000000"/>
                <w:sz w:val="17"/>
                <w:szCs w:val="17"/>
              </w:rPr>
              <w:t>Depreciación Acumulada de Bienes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41" w:rsidRPr="0034532A" w:rsidRDefault="00827FB1" w:rsidP="002E274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-1,373,517,687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41" w:rsidRPr="0034532A" w:rsidRDefault="00827FB1" w:rsidP="002E274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-3,062,357,374</w:t>
            </w:r>
          </w:p>
        </w:tc>
      </w:tr>
    </w:tbl>
    <w:p w:rsidR="006E6D44" w:rsidRPr="0034532A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A6C91" w:rsidRPr="0034532A" w:rsidRDefault="000A6C91">
      <w:pPr>
        <w:rPr>
          <w:rFonts w:ascii="Arial" w:eastAsia="Calibri" w:hAnsi="Arial" w:cs="Arial"/>
          <w:spacing w:val="-1"/>
          <w:sz w:val="17"/>
          <w:szCs w:val="17"/>
        </w:rPr>
      </w:pPr>
    </w:p>
    <w:p w:rsidR="005C6C27" w:rsidRPr="0034532A" w:rsidRDefault="005C6C27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6E6D44" w:rsidRPr="0034532A" w:rsidRDefault="00677ED5" w:rsidP="006E6D4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La cual está distribuida</w:t>
      </w:r>
      <w:r w:rsidR="006E6D44" w:rsidRPr="0034532A">
        <w:rPr>
          <w:rFonts w:ascii="Arial" w:eastAsia="Calibri" w:hAnsi="Arial" w:cs="Arial"/>
          <w:spacing w:val="-1"/>
          <w:sz w:val="17"/>
          <w:szCs w:val="17"/>
        </w:rPr>
        <w:t xml:space="preserve"> de la siguiente manera:</w:t>
      </w:r>
    </w:p>
    <w:p w:rsidR="006E6D44" w:rsidRPr="0034532A" w:rsidRDefault="006E6D44" w:rsidP="006E6D4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FB2DE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DE1" w:rsidRPr="0034532A" w:rsidRDefault="00FB2DE1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DE1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-2,587,170,406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-57,788,746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-73,865,380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-343,532,842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-1,557,258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-3,616,847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-8,370,721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-308,506,432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-15,777,085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-1,590,507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-1,659,335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-2,454,657 </w:t>
            </w:r>
          </w:p>
        </w:tc>
      </w:tr>
      <w:tr w:rsidR="00827FB1" w:rsidRPr="0034532A" w:rsidTr="00B37F0C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-3,062,357,374 </w:t>
            </w:r>
          </w:p>
        </w:tc>
      </w:tr>
    </w:tbl>
    <w:p w:rsidR="00A16CA6" w:rsidRPr="0034532A" w:rsidRDefault="00A16CA6" w:rsidP="009B607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A7272" w:rsidRPr="0034532A" w:rsidRDefault="00FA7272" w:rsidP="009B607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03D2A" w:rsidRPr="0034532A" w:rsidRDefault="00403D2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A7272" w:rsidRPr="0034532A" w:rsidRDefault="00FA7272" w:rsidP="00FA7272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Activos Diferidos</w:t>
      </w:r>
    </w:p>
    <w:p w:rsidR="00FA7272" w:rsidRPr="0034532A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el saldo de la cuenta de Activos Diferidos,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A7272" w:rsidRPr="0034532A" w:rsidRDefault="00FA7272" w:rsidP="00FA7272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FA7272" w:rsidRPr="0034532A" w:rsidTr="00E81990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34532A" w:rsidRDefault="00FA727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0473DF" w:rsidRPr="0034532A" w:rsidTr="00E81990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DF" w:rsidRPr="0034532A" w:rsidRDefault="000473DF" w:rsidP="000473DF">
            <w:pPr>
              <w:rPr>
                <w:rFonts w:ascii="Arial" w:hAnsi="Arial" w:cs="Arial"/>
                <w:sz w:val="17"/>
                <w:szCs w:val="17"/>
              </w:rPr>
            </w:pPr>
            <w:r w:rsidRPr="000473DF">
              <w:rPr>
                <w:rFonts w:ascii="Arial" w:hAnsi="Arial" w:cs="Arial"/>
                <w:sz w:val="17"/>
                <w:szCs w:val="17"/>
              </w:rPr>
              <w:t>Activos Diferi</w:t>
            </w:r>
            <w:r>
              <w:rPr>
                <w:rFonts w:ascii="Arial" w:hAnsi="Arial" w:cs="Arial"/>
                <w:sz w:val="17"/>
                <w:szCs w:val="17"/>
              </w:rPr>
              <w:t>dos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DF" w:rsidRPr="000473DF" w:rsidRDefault="000473DF" w:rsidP="000473D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473DF">
              <w:rPr>
                <w:rFonts w:ascii="Arial" w:hAnsi="Arial" w:cs="Arial"/>
                <w:sz w:val="17"/>
                <w:szCs w:val="17"/>
              </w:rPr>
              <w:t xml:space="preserve"> 12,885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DF" w:rsidRPr="000473DF" w:rsidRDefault="000473DF" w:rsidP="000473D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473DF">
              <w:rPr>
                <w:rFonts w:ascii="Arial" w:hAnsi="Arial" w:cs="Arial"/>
                <w:sz w:val="17"/>
                <w:szCs w:val="17"/>
              </w:rPr>
              <w:t xml:space="preserve"> 30,885 </w:t>
            </w:r>
          </w:p>
        </w:tc>
      </w:tr>
      <w:tr w:rsidR="00827FB1" w:rsidRPr="0034532A" w:rsidTr="00E81990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12,885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30,885 </w:t>
            </w:r>
          </w:p>
        </w:tc>
      </w:tr>
    </w:tbl>
    <w:p w:rsidR="00FA7272" w:rsidRPr="0034532A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2770F" w:rsidRPr="0034532A" w:rsidRDefault="00C2770F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FA7272" w:rsidRPr="0034532A" w:rsidRDefault="00FA7272" w:rsidP="003708EA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FA7272" w:rsidRPr="0034532A" w:rsidRDefault="00FA7272" w:rsidP="00FA727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 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FA7272" w:rsidRPr="0034532A" w:rsidTr="00E8199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34532A" w:rsidRDefault="00FA727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E8199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12,885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30,885 </w:t>
            </w:r>
          </w:p>
        </w:tc>
      </w:tr>
      <w:tr w:rsidR="00827FB1" w:rsidRPr="0034532A" w:rsidTr="00E8199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18,000 </w:t>
            </w:r>
          </w:p>
        </w:tc>
      </w:tr>
      <w:tr w:rsidR="00827FB1" w:rsidRPr="0034532A" w:rsidTr="00E8199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12,885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12,885 </w:t>
            </w:r>
          </w:p>
        </w:tc>
      </w:tr>
      <w:tr w:rsidR="00827FB1" w:rsidRPr="0034532A" w:rsidTr="00E8199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12,885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30,885 </w:t>
            </w:r>
          </w:p>
        </w:tc>
      </w:tr>
    </w:tbl>
    <w:p w:rsidR="00FA7272" w:rsidRPr="0034532A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A7272" w:rsidRPr="0034532A" w:rsidRDefault="00FA7272" w:rsidP="009B607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76BE8" w:rsidRPr="0034532A" w:rsidRDefault="00576BE8" w:rsidP="00576BE8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Otros Activos no Circulantes</w:t>
      </w:r>
    </w:p>
    <w:p w:rsidR="00576BE8" w:rsidRPr="0034532A" w:rsidRDefault="00576BE8" w:rsidP="00576BE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el saldo de la cuenta de Otros Activos no Circulantes,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576BE8" w:rsidRPr="0034532A" w:rsidRDefault="00576BE8" w:rsidP="00576BE8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576BE8" w:rsidRPr="0034532A" w:rsidTr="00536E26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34532A" w:rsidRDefault="00576BE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536E26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Bienes en Concesión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2,159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2,159 </w:t>
            </w:r>
          </w:p>
        </w:tc>
      </w:tr>
      <w:tr w:rsidR="00827FB1" w:rsidRPr="0034532A" w:rsidTr="00536E26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Bienes en Comodato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27,615,029,637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25,228,736,112 </w:t>
            </w:r>
          </w:p>
        </w:tc>
      </w:tr>
      <w:tr w:rsidR="00827FB1" w:rsidRPr="0034532A" w:rsidTr="00536E26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27,615,031,796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25,228,738,271 </w:t>
            </w:r>
          </w:p>
        </w:tc>
      </w:tr>
    </w:tbl>
    <w:p w:rsidR="00576BE8" w:rsidRPr="0034532A" w:rsidRDefault="00576BE8" w:rsidP="00576BE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76BE8" w:rsidRPr="0034532A" w:rsidRDefault="00576BE8" w:rsidP="00576BE8">
      <w:pPr>
        <w:rPr>
          <w:rFonts w:ascii="Arial" w:eastAsia="Calibri" w:hAnsi="Arial" w:cs="Arial"/>
          <w:spacing w:val="-1"/>
          <w:sz w:val="17"/>
          <w:szCs w:val="17"/>
        </w:rPr>
      </w:pPr>
    </w:p>
    <w:p w:rsidR="00576BE8" w:rsidRPr="0034532A" w:rsidRDefault="00576BE8" w:rsidP="00576BE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576BE8" w:rsidRPr="0034532A" w:rsidRDefault="00576BE8" w:rsidP="00576BE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 xml:space="preserve"> 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76BE8" w:rsidRPr="0034532A" w:rsidTr="00536E2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34532A" w:rsidRDefault="00576BE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76BE8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536E2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27,615,029,637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25,228,736,112 </w:t>
            </w:r>
          </w:p>
        </w:tc>
      </w:tr>
      <w:tr w:rsidR="00827FB1" w:rsidRPr="0034532A" w:rsidTr="00536E2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2,159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2,159 </w:t>
            </w:r>
          </w:p>
        </w:tc>
      </w:tr>
      <w:tr w:rsidR="00827FB1" w:rsidRPr="0034532A" w:rsidTr="00536E2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27,615,031,796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25,228,738,271 </w:t>
            </w:r>
          </w:p>
        </w:tc>
      </w:tr>
    </w:tbl>
    <w:p w:rsidR="00FA7272" w:rsidRPr="0034532A" w:rsidRDefault="00FA7272" w:rsidP="009B607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16CA6" w:rsidRPr="0034532A" w:rsidRDefault="00A16CA6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1749D4" w:rsidRPr="0034532A" w:rsidRDefault="001749D4" w:rsidP="00983F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lastRenderedPageBreak/>
        <w:t>Pasivo</w:t>
      </w:r>
    </w:p>
    <w:p w:rsidR="001A0060" w:rsidRPr="0034532A" w:rsidRDefault="001A0060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Se informa de manera agrupada por cuenta</w:t>
      </w:r>
      <w:r w:rsidR="00A05A53" w:rsidRPr="0034532A">
        <w:rPr>
          <w:rFonts w:ascii="Arial" w:eastAsia="Calibri" w:hAnsi="Arial" w:cs="Arial"/>
          <w:spacing w:val="-1"/>
          <w:sz w:val="17"/>
          <w:szCs w:val="17"/>
        </w:rPr>
        <w:t xml:space="preserve"> el monto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="00A05A53" w:rsidRPr="0034532A">
        <w:rPr>
          <w:rFonts w:ascii="Arial" w:eastAsia="Calibri" w:hAnsi="Arial" w:cs="Arial"/>
          <w:spacing w:val="-1"/>
          <w:sz w:val="17"/>
          <w:szCs w:val="17"/>
        </w:rPr>
        <w:t xml:space="preserve"> d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="00A05A53" w:rsidRPr="0034532A">
        <w:rPr>
          <w:rFonts w:ascii="Arial" w:eastAsia="Calibri" w:hAnsi="Arial" w:cs="Arial"/>
          <w:spacing w:val="-1"/>
          <w:sz w:val="17"/>
          <w:szCs w:val="17"/>
        </w:rPr>
        <w:t>Cuentas por Pagar a Corto Plazo:</w:t>
      </w:r>
    </w:p>
    <w:p w:rsidR="001A0060" w:rsidRPr="0034532A" w:rsidRDefault="001A0060" w:rsidP="001A0060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1A0060" w:rsidRPr="0034532A" w:rsidTr="00231D41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34532A" w:rsidRDefault="001A0060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A0060" w:rsidRPr="0034532A" w:rsidRDefault="00DC52C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34532A" w:rsidRDefault="00DC52C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231D41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Servicios Personales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13,339,596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13,935,711 </w:t>
            </w:r>
          </w:p>
        </w:tc>
      </w:tr>
      <w:tr w:rsidR="00827FB1" w:rsidRPr="0034532A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Proveedores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94,393,412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62,622,259 </w:t>
            </w:r>
          </w:p>
        </w:tc>
      </w:tr>
      <w:tr w:rsidR="00827FB1" w:rsidRPr="0034532A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Transferencias Otorgadas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1,384,855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827FB1" w:rsidRPr="0034532A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Retenciones y Contribuciones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241,496,936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206,391,006 </w:t>
            </w:r>
          </w:p>
        </w:tc>
      </w:tr>
      <w:tr w:rsidR="00827FB1" w:rsidRPr="0034532A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Devoluciones de la Ley de Ingresos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12,508 </w:t>
            </w:r>
          </w:p>
        </w:tc>
      </w:tr>
      <w:tr w:rsidR="00827FB1" w:rsidRPr="0034532A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Otras Cuentas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15,139,818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6,684,584 </w:t>
            </w:r>
          </w:p>
        </w:tc>
      </w:tr>
      <w:tr w:rsidR="00827FB1" w:rsidRPr="0034532A" w:rsidTr="00231D4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365,754,618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289,646,067 </w:t>
            </w:r>
          </w:p>
        </w:tc>
      </w:tr>
    </w:tbl>
    <w:p w:rsidR="000B6CE6" w:rsidRPr="0034532A" w:rsidRDefault="000B6CE6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AA7F75" w:rsidRPr="0034532A" w:rsidRDefault="00AA7F75" w:rsidP="00846D1A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0750A" w:rsidRPr="0034532A" w:rsidRDefault="0030750A" w:rsidP="0030750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156F42" w:rsidRPr="0034532A">
        <w:rPr>
          <w:rFonts w:ascii="Arial" w:eastAsia="Calibri" w:hAnsi="Arial" w:cs="Arial"/>
          <w:spacing w:val="-1"/>
          <w:sz w:val="17"/>
          <w:szCs w:val="17"/>
        </w:rPr>
        <w:t>in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cremento en el saldo corresponde principalmente </w:t>
      </w:r>
      <w:r w:rsidR="00156F42" w:rsidRPr="0034532A">
        <w:rPr>
          <w:rFonts w:ascii="Arial" w:eastAsia="Calibri" w:hAnsi="Arial" w:cs="Arial"/>
          <w:spacing w:val="-1"/>
          <w:sz w:val="17"/>
          <w:szCs w:val="17"/>
        </w:rPr>
        <w:t>al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156F42" w:rsidRPr="0034532A">
        <w:rPr>
          <w:rFonts w:ascii="Arial" w:eastAsia="Calibri" w:hAnsi="Arial" w:cs="Arial"/>
          <w:spacing w:val="-1"/>
          <w:sz w:val="17"/>
          <w:szCs w:val="17"/>
        </w:rPr>
        <w:t>aumento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 la cuenta de </w:t>
      </w:r>
      <w:r w:rsidR="00156F42" w:rsidRPr="0034532A">
        <w:rPr>
          <w:rFonts w:ascii="Arial" w:eastAsia="Calibri" w:hAnsi="Arial" w:cs="Arial"/>
          <w:spacing w:val="-1"/>
          <w:sz w:val="17"/>
          <w:szCs w:val="17"/>
        </w:rPr>
        <w:t>Retenciones y Contribuciones por Pagar a Corto Plazo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, por parte del Poder Ejecutivo.</w:t>
      </w:r>
    </w:p>
    <w:p w:rsidR="0030750A" w:rsidRPr="0034532A" w:rsidRDefault="0030750A">
      <w:pPr>
        <w:rPr>
          <w:rFonts w:ascii="Arial" w:eastAsia="Calibri" w:hAnsi="Arial" w:cs="Arial"/>
          <w:spacing w:val="-1"/>
          <w:sz w:val="17"/>
          <w:szCs w:val="17"/>
        </w:rPr>
      </w:pPr>
    </w:p>
    <w:p w:rsidR="00E85264" w:rsidRPr="0034532A" w:rsidRDefault="00C56C94" w:rsidP="00846D1A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</w:t>
      </w:r>
      <w:r w:rsidR="00E85264" w:rsidRPr="0034532A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E85264" w:rsidRPr="0034532A" w:rsidRDefault="00E85264" w:rsidP="00E8526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B4BC8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4BC8" w:rsidRPr="0034532A" w:rsidRDefault="000B4BC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4BC8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4BC8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190,236,422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159,459,883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44,776,160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42,780,037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5,565,534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4,048,670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125,176,503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83,357,477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1,112,631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1,084,725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2,792,011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603,780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3,737,948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2,608,545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95,931,802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66,125,160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18,711,071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10,448,403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380,891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328,822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2,349,927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1,990,846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827FB1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160,223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167,195 </w:t>
            </w:r>
          </w:p>
        </w:tc>
      </w:tr>
      <w:tr w:rsidR="00827FB1" w:rsidRPr="0034532A" w:rsidTr="00156F42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B1" w:rsidRPr="0034532A" w:rsidRDefault="00827FB1" w:rsidP="00827F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365,754,618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FB1" w:rsidRPr="0034532A" w:rsidRDefault="00827FB1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289,646,067 </w:t>
            </w:r>
          </w:p>
        </w:tc>
      </w:tr>
    </w:tbl>
    <w:p w:rsidR="006515BE" w:rsidRPr="0034532A" w:rsidRDefault="006515BE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57FCB" w:rsidRPr="0034532A" w:rsidRDefault="00357FCB" w:rsidP="00846D1A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57FCB" w:rsidRPr="0034532A" w:rsidRDefault="00357FCB" w:rsidP="00357FC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de manera agrupada el monto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Documentos por Pagar a Corto Plazo:</w:t>
      </w:r>
    </w:p>
    <w:p w:rsidR="00357FCB" w:rsidRPr="0034532A" w:rsidRDefault="00357FCB" w:rsidP="00357FCB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357FCB" w:rsidRPr="00FF3B2C" w:rsidTr="00357FCB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57FCB" w:rsidRPr="00FF3B2C" w:rsidRDefault="00357FCB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3B2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57FCB" w:rsidRPr="00FF3B2C" w:rsidRDefault="00DC52C9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3B2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57FCB" w:rsidRPr="00FF3B2C" w:rsidRDefault="00DC52C9" w:rsidP="00357FC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F3B2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357FCB" w:rsidRPr="00FF3B2C" w:rsidTr="00357FCB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F3B2C" w:rsidRDefault="00357FCB" w:rsidP="00357FCB">
            <w:pPr>
              <w:rPr>
                <w:rFonts w:ascii="Arial" w:hAnsi="Arial" w:cs="Arial"/>
                <w:sz w:val="17"/>
                <w:szCs w:val="17"/>
              </w:rPr>
            </w:pPr>
            <w:r w:rsidRPr="00FF3B2C">
              <w:rPr>
                <w:rFonts w:ascii="Arial" w:hAnsi="Arial" w:cs="Arial"/>
                <w:sz w:val="17"/>
                <w:szCs w:val="17"/>
              </w:rPr>
              <w:t>Otros Documentos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F3B2C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3B2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FF3B2C" w:rsidRDefault="00357FCB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3B2C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</w:tbl>
    <w:p w:rsidR="00357FCB" w:rsidRPr="00FF3B2C" w:rsidRDefault="00357FCB" w:rsidP="00357F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357FCB" w:rsidRPr="0034532A" w:rsidRDefault="00357FCB" w:rsidP="00357F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FF3B2C">
        <w:rPr>
          <w:rFonts w:ascii="Arial" w:eastAsia="Calibri" w:hAnsi="Arial" w:cs="Arial"/>
          <w:spacing w:val="-1"/>
          <w:sz w:val="17"/>
          <w:szCs w:val="17"/>
        </w:rPr>
        <w:t>El cual corresponde a la Fiscalía General del Estado de Querétaro.</w:t>
      </w:r>
    </w:p>
    <w:p w:rsidR="00357FCB" w:rsidRPr="0034532A" w:rsidRDefault="00357FCB" w:rsidP="00846D1A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D3746" w:rsidRPr="0034532A" w:rsidRDefault="001979E6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</w:t>
      </w:r>
      <w:r w:rsidR="005D109B" w:rsidRPr="0034532A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34532A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</w:t>
      </w:r>
      <w:r w:rsidR="00121647" w:rsidRPr="0034532A">
        <w:rPr>
          <w:rFonts w:ascii="Arial" w:eastAsia="Calibri" w:hAnsi="Arial" w:cs="Arial"/>
          <w:spacing w:val="-1"/>
          <w:sz w:val="17"/>
          <w:szCs w:val="17"/>
        </w:rPr>
        <w:t>Porción a Corto Plazo de la Deuda Pública a Largo Plazo</w:t>
      </w:r>
      <w:r w:rsidR="008638ED"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8638ED" w:rsidRPr="0034532A" w:rsidRDefault="008638ED" w:rsidP="008638ED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9F208B" w:rsidRPr="0034532A" w:rsidTr="00121647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F208B" w:rsidRPr="0034532A" w:rsidRDefault="009F208B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F208B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F208B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357FCB" w:rsidRPr="0034532A" w:rsidTr="00121647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34532A" w:rsidRDefault="00357FCB" w:rsidP="00357FCB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Porción a Corto Plazo de la Deuda Pública Interna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34532A" w:rsidRDefault="00846D1A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CB" w:rsidRPr="0034532A" w:rsidRDefault="00714824" w:rsidP="00846D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</w:tbl>
    <w:p w:rsidR="00C97214" w:rsidRPr="0034532A" w:rsidRDefault="00C97214" w:rsidP="00714824">
      <w:pPr>
        <w:autoSpaceDE w:val="0"/>
        <w:autoSpaceDN w:val="0"/>
        <w:adjustRightInd w:val="0"/>
        <w:spacing w:before="240" w:after="120"/>
        <w:rPr>
          <w:rFonts w:ascii="Arial" w:eastAsia="Calibri" w:hAnsi="Arial" w:cs="Arial"/>
          <w:spacing w:val="-1"/>
          <w:sz w:val="17"/>
          <w:szCs w:val="17"/>
        </w:rPr>
      </w:pPr>
    </w:p>
    <w:p w:rsidR="000065BE" w:rsidRPr="0034532A" w:rsidRDefault="000065BE" w:rsidP="00357FCB">
      <w:pPr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Fondos y Bienes de Terceros en Garantía y/o Administración a Corto Plazo:</w:t>
      </w:r>
    </w:p>
    <w:p w:rsidR="000065BE" w:rsidRPr="0034532A" w:rsidRDefault="000065BE" w:rsidP="000065B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0065BE" w:rsidRPr="0034532A" w:rsidTr="005D7617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65BE" w:rsidRPr="0034532A" w:rsidRDefault="000065BE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065BE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65BE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5D761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Fondos en Garantía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9,230,564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10,496,682 </w:t>
            </w:r>
          </w:p>
        </w:tc>
      </w:tr>
      <w:tr w:rsidR="00714824" w:rsidRPr="0034532A" w:rsidTr="005D761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Otros Fondos de Terceros en Garantía y/o Administración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7,519,065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25,873 </w:t>
            </w:r>
          </w:p>
        </w:tc>
      </w:tr>
      <w:tr w:rsidR="00714824" w:rsidRPr="0034532A" w:rsidTr="005D7617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16,749,629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10,522,554 </w:t>
            </w:r>
          </w:p>
        </w:tc>
      </w:tr>
    </w:tbl>
    <w:p w:rsidR="00E279F6" w:rsidRPr="0034532A" w:rsidRDefault="00E279F6" w:rsidP="00E279F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821630" w:rsidRDefault="00FF3B2C" w:rsidP="0082163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in</w:t>
      </w:r>
      <w:r w:rsidR="00821630" w:rsidRPr="0034532A">
        <w:rPr>
          <w:rFonts w:ascii="Arial" w:eastAsia="Calibri" w:hAnsi="Arial" w:cs="Arial"/>
          <w:spacing w:val="-1"/>
          <w:sz w:val="17"/>
          <w:szCs w:val="17"/>
        </w:rPr>
        <w:t xml:space="preserve">cremento en el saldo corresponde principalmente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a </w:t>
      </w:r>
      <w:r w:rsidR="00821630" w:rsidRPr="0034532A">
        <w:rPr>
          <w:rFonts w:ascii="Arial" w:eastAsia="Calibri" w:hAnsi="Arial" w:cs="Arial"/>
          <w:spacing w:val="-1"/>
          <w:sz w:val="17"/>
          <w:szCs w:val="17"/>
        </w:rPr>
        <w:t xml:space="preserve">la cuenta de </w:t>
      </w:r>
      <w:r w:rsidR="00A275F1" w:rsidRPr="0034532A">
        <w:rPr>
          <w:rFonts w:ascii="Arial" w:eastAsia="Calibri" w:hAnsi="Arial" w:cs="Arial"/>
          <w:spacing w:val="-1"/>
          <w:sz w:val="17"/>
          <w:szCs w:val="17"/>
        </w:rPr>
        <w:t xml:space="preserve">Otros Fondos de Terceros en Garantía y/o Administración a Corto Plazo </w:t>
      </w:r>
      <w:r w:rsidR="00821630" w:rsidRPr="0034532A">
        <w:rPr>
          <w:rFonts w:ascii="Arial" w:eastAsia="Calibri" w:hAnsi="Arial" w:cs="Arial"/>
          <w:spacing w:val="-1"/>
          <w:sz w:val="17"/>
          <w:szCs w:val="17"/>
        </w:rPr>
        <w:t>por parte del Poder Ejecutivo.</w:t>
      </w:r>
    </w:p>
    <w:p w:rsidR="0034532A" w:rsidRDefault="0034532A" w:rsidP="0082163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4532A" w:rsidRDefault="0034532A" w:rsidP="0082163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F3B2C" w:rsidRDefault="00FF3B2C" w:rsidP="0082163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77ED5" w:rsidRPr="0034532A" w:rsidRDefault="00677ED5" w:rsidP="0082163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279F6" w:rsidRPr="0034532A" w:rsidRDefault="00C56C94" w:rsidP="00846D1A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E279F6" w:rsidRPr="0034532A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E279F6" w:rsidRPr="0034532A" w:rsidRDefault="00E279F6" w:rsidP="00E279F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279F6" w:rsidRPr="0034532A" w:rsidTr="00D205D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79F6" w:rsidRPr="0034532A" w:rsidRDefault="00E279F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79F6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79F6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D205D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16,363,708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10,129,392 </w:t>
            </w:r>
          </w:p>
        </w:tc>
      </w:tr>
      <w:tr w:rsidR="00714824" w:rsidRPr="0034532A" w:rsidTr="00D205D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385,921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393,162 </w:t>
            </w:r>
          </w:p>
        </w:tc>
      </w:tr>
      <w:tr w:rsidR="00714824" w:rsidRPr="0034532A" w:rsidTr="00D205D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8,500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8,500 </w:t>
            </w:r>
          </w:p>
        </w:tc>
      </w:tr>
      <w:tr w:rsidR="00714824" w:rsidRPr="0034532A" w:rsidTr="00D205D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377,421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384,662 </w:t>
            </w:r>
          </w:p>
        </w:tc>
      </w:tr>
      <w:tr w:rsidR="00714824" w:rsidRPr="0034532A" w:rsidTr="00D205D7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16,749,629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10,522,554 </w:t>
            </w:r>
          </w:p>
        </w:tc>
      </w:tr>
    </w:tbl>
    <w:p w:rsidR="000767E5" w:rsidRPr="0034532A" w:rsidRDefault="000767E5" w:rsidP="000767E5">
      <w:pPr>
        <w:rPr>
          <w:rFonts w:ascii="Arial" w:eastAsia="Calibri" w:hAnsi="Arial" w:cs="Arial"/>
          <w:spacing w:val="-1"/>
          <w:sz w:val="17"/>
          <w:szCs w:val="17"/>
        </w:rPr>
      </w:pPr>
    </w:p>
    <w:p w:rsidR="006E372E" w:rsidRPr="0034532A" w:rsidRDefault="006E372E" w:rsidP="006E372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Provisiones a Corto Plazo:</w:t>
      </w:r>
    </w:p>
    <w:p w:rsidR="006E372E" w:rsidRPr="0034532A" w:rsidRDefault="006E372E" w:rsidP="006E372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6E372E" w:rsidRPr="0034532A" w:rsidTr="00B6686F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34532A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372E" w:rsidRPr="0034532A" w:rsidRDefault="00DC52C9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34532A" w:rsidRDefault="00DC52C9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FF3B2C" w:rsidRPr="0034532A" w:rsidTr="00B6686F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34532A" w:rsidRDefault="00FF3B2C" w:rsidP="00FF3B2C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Provisión para Demandas y Juicios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FF3B2C" w:rsidRDefault="00FF3B2C" w:rsidP="00FF3B2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3B2C">
              <w:rPr>
                <w:rFonts w:ascii="Arial" w:hAnsi="Arial" w:cs="Arial"/>
                <w:sz w:val="17"/>
                <w:szCs w:val="17"/>
              </w:rPr>
              <w:t xml:space="preserve">71,568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FF3B2C" w:rsidRDefault="00FF3B2C" w:rsidP="00FF3B2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3B2C">
              <w:rPr>
                <w:rFonts w:ascii="Arial" w:hAnsi="Arial" w:cs="Arial"/>
                <w:sz w:val="17"/>
                <w:szCs w:val="17"/>
              </w:rPr>
              <w:t xml:space="preserve">71,568 </w:t>
            </w:r>
          </w:p>
        </w:tc>
      </w:tr>
      <w:tr w:rsidR="00FF3B2C" w:rsidRPr="0034532A" w:rsidTr="00B6686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34532A" w:rsidRDefault="00FF3B2C" w:rsidP="00FF3B2C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Provisión para Contingencias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FF3B2C" w:rsidRDefault="00FF3B2C" w:rsidP="00FF3B2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3B2C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FF3B2C" w:rsidRDefault="00FF3B2C" w:rsidP="00FF3B2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F3B2C">
              <w:rPr>
                <w:rFonts w:ascii="Arial" w:hAnsi="Arial" w:cs="Arial"/>
                <w:sz w:val="17"/>
                <w:szCs w:val="17"/>
              </w:rPr>
              <w:t xml:space="preserve">1,538,043 </w:t>
            </w:r>
          </w:p>
        </w:tc>
      </w:tr>
      <w:tr w:rsidR="00FF3B2C" w:rsidRPr="0034532A" w:rsidTr="00B6686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B2C" w:rsidRPr="0034532A" w:rsidRDefault="00FF3B2C" w:rsidP="00FF3B2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FF3B2C" w:rsidRDefault="00FF3B2C" w:rsidP="00FF3B2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3B2C">
              <w:rPr>
                <w:rFonts w:ascii="Arial" w:hAnsi="Arial" w:cs="Arial"/>
                <w:b/>
                <w:sz w:val="17"/>
                <w:szCs w:val="17"/>
              </w:rPr>
              <w:t xml:space="preserve">71,568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2C" w:rsidRPr="00FF3B2C" w:rsidRDefault="00FF3B2C" w:rsidP="00FF3B2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F3B2C">
              <w:rPr>
                <w:rFonts w:ascii="Arial" w:hAnsi="Arial" w:cs="Arial"/>
                <w:b/>
                <w:sz w:val="17"/>
                <w:szCs w:val="17"/>
              </w:rPr>
              <w:t xml:space="preserve">1,609,611 </w:t>
            </w:r>
          </w:p>
        </w:tc>
      </w:tr>
    </w:tbl>
    <w:p w:rsidR="006E372E" w:rsidRPr="0034532A" w:rsidRDefault="006E372E" w:rsidP="006E372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6E372E" w:rsidRPr="0034532A" w:rsidRDefault="00C56C94" w:rsidP="00C56C94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</w:t>
      </w:r>
      <w:r w:rsidR="006E372E" w:rsidRPr="0034532A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E372E" w:rsidRPr="0034532A" w:rsidRDefault="006E372E" w:rsidP="006E372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E372E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34532A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34532A" w:rsidRDefault="00DC52C9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34532A" w:rsidRDefault="00DC52C9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71,568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1,609,611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1,538,043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71,568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71,568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71,568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1,609,611 </w:t>
            </w:r>
          </w:p>
        </w:tc>
      </w:tr>
    </w:tbl>
    <w:p w:rsidR="006E372E" w:rsidRPr="0034532A" w:rsidRDefault="006E372E" w:rsidP="006E372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6E372E" w:rsidRPr="0034532A" w:rsidRDefault="006E372E" w:rsidP="006E372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6E372E" w:rsidRPr="0034532A" w:rsidRDefault="006E372E" w:rsidP="006E372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Otros Pasivos a Corto Plazo:</w:t>
      </w:r>
    </w:p>
    <w:p w:rsidR="006E372E" w:rsidRPr="0034532A" w:rsidRDefault="006E372E" w:rsidP="006E372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6E372E" w:rsidRPr="0034532A" w:rsidTr="00B6686F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34532A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E372E" w:rsidRPr="0034532A" w:rsidRDefault="00DC52C9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34532A" w:rsidRDefault="00DC52C9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Ingresos por Clasificar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17,502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658,061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Recaudación por Participar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68,198,461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52,841,856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Otros Pasivos Circulantes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69,557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9,546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68,285,520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53,509,463 </w:t>
            </w:r>
          </w:p>
        </w:tc>
      </w:tr>
    </w:tbl>
    <w:p w:rsidR="006E372E" w:rsidRPr="0034532A" w:rsidRDefault="00C56C94" w:rsidP="006E372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6E372E" w:rsidRPr="0034532A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E372E" w:rsidRPr="0034532A" w:rsidRDefault="006E372E" w:rsidP="006E372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E372E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34532A" w:rsidRDefault="006E372E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34532A" w:rsidRDefault="00DC52C9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372E" w:rsidRPr="0034532A" w:rsidRDefault="00DC52C9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68,198,461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53,499,916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17,502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-  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69,557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9,546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69,557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9,546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68,285,520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53,509,463 </w:t>
            </w:r>
          </w:p>
        </w:tc>
      </w:tr>
    </w:tbl>
    <w:p w:rsidR="006E372E" w:rsidRPr="0034532A" w:rsidRDefault="006E372E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767E5" w:rsidRPr="0034532A" w:rsidRDefault="000767E5" w:rsidP="000767E5">
      <w:pPr>
        <w:rPr>
          <w:rFonts w:ascii="Arial" w:eastAsia="Calibri" w:hAnsi="Arial" w:cs="Arial"/>
          <w:spacing w:val="-1"/>
          <w:sz w:val="17"/>
          <w:szCs w:val="17"/>
        </w:rPr>
      </w:pPr>
    </w:p>
    <w:p w:rsidR="008E56D7" w:rsidRPr="0034532A" w:rsidRDefault="008E56D7" w:rsidP="000767E5">
      <w:pPr>
        <w:rPr>
          <w:rFonts w:ascii="Arial" w:eastAsia="Calibri" w:hAnsi="Arial" w:cs="Arial"/>
          <w:spacing w:val="-1"/>
          <w:sz w:val="17"/>
          <w:szCs w:val="17"/>
        </w:rPr>
      </w:pPr>
    </w:p>
    <w:p w:rsidR="00D318DD" w:rsidRDefault="00D318DD" w:rsidP="00D318D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Deuda Pública a Largo Plazo:</w:t>
      </w:r>
    </w:p>
    <w:p w:rsidR="00FF3B2C" w:rsidRPr="0034532A" w:rsidRDefault="00FF3B2C" w:rsidP="00D318D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318DD" w:rsidRPr="0034532A" w:rsidRDefault="00D318DD" w:rsidP="00D318DD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D318DD" w:rsidRPr="0034532A" w:rsidTr="00F338A3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318DD" w:rsidRPr="0034532A" w:rsidRDefault="00D318DD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318DD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318DD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873A64" w:rsidRPr="0034532A" w:rsidTr="00F338A3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64" w:rsidRPr="0034532A" w:rsidRDefault="00873A64" w:rsidP="00873A6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Préstamos de la Deuda Pública Interna por Pagar a Largo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64" w:rsidRPr="0034532A" w:rsidRDefault="006E372E" w:rsidP="00873A6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64" w:rsidRPr="0034532A" w:rsidRDefault="00714824" w:rsidP="00873A6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</w:tbl>
    <w:p w:rsidR="00D318DD" w:rsidRPr="0034532A" w:rsidRDefault="00D318DD" w:rsidP="00FF3B2C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24517" w:rsidRPr="0034532A" w:rsidRDefault="00024517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010CC" w:rsidRPr="0034532A" w:rsidRDefault="009010CC" w:rsidP="009010C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por cuenta el monto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del rubro de Fondos y Bienes de Terceros en Garantía y/o en Administración a Largo Plazo:</w:t>
      </w:r>
    </w:p>
    <w:p w:rsidR="009010CC" w:rsidRPr="0034532A" w:rsidRDefault="009010CC" w:rsidP="009010CC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9010CC" w:rsidRPr="0034532A" w:rsidTr="00746640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010CC" w:rsidRPr="0034532A" w:rsidRDefault="009010CC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010CC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010CC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74664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Fondos en Garantía a Largo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36,188,645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28,264,141 </w:t>
            </w:r>
          </w:p>
        </w:tc>
      </w:tr>
      <w:tr w:rsidR="00714824" w:rsidRPr="0034532A" w:rsidTr="0074664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Fondos en Administración a Largo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1,944,572 </w:t>
            </w:r>
          </w:p>
        </w:tc>
      </w:tr>
      <w:tr w:rsidR="00714824" w:rsidRPr="0034532A" w:rsidTr="0074664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Otros Fondos de Terceros en Garantía y/o Administración a Largo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325,841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320,253 </w:t>
            </w:r>
          </w:p>
        </w:tc>
      </w:tr>
      <w:tr w:rsidR="00714824" w:rsidRPr="0034532A" w:rsidTr="0074664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36,514,486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4532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 xml:space="preserve"> 30,528,966 </w:t>
            </w:r>
          </w:p>
        </w:tc>
      </w:tr>
    </w:tbl>
    <w:p w:rsidR="009010CC" w:rsidRPr="0034532A" w:rsidRDefault="009010CC" w:rsidP="009010CC">
      <w:pPr>
        <w:rPr>
          <w:rFonts w:ascii="Arial" w:eastAsia="Calibri" w:hAnsi="Arial" w:cs="Arial"/>
          <w:spacing w:val="-1"/>
          <w:sz w:val="17"/>
          <w:szCs w:val="17"/>
        </w:rPr>
      </w:pPr>
    </w:p>
    <w:p w:rsidR="00EA7BDD" w:rsidRPr="0034532A" w:rsidRDefault="00EA7BDD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9010CC" w:rsidRPr="0034532A" w:rsidRDefault="00C56C94" w:rsidP="009010C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9010CC" w:rsidRPr="0034532A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9010CC" w:rsidRPr="0034532A" w:rsidRDefault="009010CC" w:rsidP="009010C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75734E" w:rsidRPr="0034532A" w:rsidTr="007466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5734E" w:rsidRPr="0034532A" w:rsidRDefault="0075734E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5734E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5734E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7466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-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1,944,572 </w:t>
            </w:r>
          </w:p>
        </w:tc>
      </w:tr>
      <w:tr w:rsidR="00714824" w:rsidRPr="0034532A" w:rsidTr="007466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36,514,486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28,584,395 </w:t>
            </w:r>
          </w:p>
        </w:tc>
      </w:tr>
      <w:tr w:rsidR="00714824" w:rsidRPr="0034532A" w:rsidTr="007466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36,188,645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28,264,141 </w:t>
            </w:r>
          </w:p>
        </w:tc>
      </w:tr>
      <w:tr w:rsidR="00714824" w:rsidRPr="0034532A" w:rsidTr="0074664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325,841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320,253 </w:t>
            </w:r>
          </w:p>
        </w:tc>
      </w:tr>
      <w:tr w:rsidR="00714824" w:rsidRPr="0034532A" w:rsidTr="0074664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36,514,486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30,528,966 </w:t>
            </w:r>
          </w:p>
        </w:tc>
      </w:tr>
    </w:tbl>
    <w:p w:rsidR="000767E5" w:rsidRPr="0034532A" w:rsidRDefault="000767E5" w:rsidP="0064298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767E5" w:rsidRPr="0034532A" w:rsidRDefault="000767E5" w:rsidP="0064298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A1BCC" w:rsidRPr="0034532A" w:rsidRDefault="004A1BCC" w:rsidP="004A1BC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por cuenta el monto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del rubro de Provisiones a Largo Plazo:</w:t>
      </w:r>
    </w:p>
    <w:p w:rsidR="004A1BCC" w:rsidRPr="0034532A" w:rsidRDefault="004A1BCC" w:rsidP="004A1BCC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4A1BCC" w:rsidRPr="0034532A" w:rsidTr="00C41BE6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1BCC" w:rsidRPr="0034532A" w:rsidRDefault="004A1BCC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A1BCC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1BCC" w:rsidRPr="0034532A" w:rsidRDefault="00DC52C9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C41BE6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Provisión para Pensiones a Largo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400,440,090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358,559,459 </w:t>
            </w:r>
          </w:p>
        </w:tc>
      </w:tr>
    </w:tbl>
    <w:p w:rsidR="004A1BCC" w:rsidRPr="0034532A" w:rsidRDefault="004A1BCC" w:rsidP="004A1BCC">
      <w:pPr>
        <w:rPr>
          <w:rFonts w:ascii="Arial" w:eastAsia="Calibri" w:hAnsi="Arial" w:cs="Arial"/>
          <w:spacing w:val="-1"/>
          <w:sz w:val="17"/>
          <w:szCs w:val="17"/>
        </w:rPr>
      </w:pPr>
    </w:p>
    <w:p w:rsidR="007935C4" w:rsidRPr="0034532A" w:rsidRDefault="007935C4" w:rsidP="00C41BE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C41BE6" w:rsidRPr="0034532A" w:rsidRDefault="00C41BE6" w:rsidP="00C41BE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cual corresponde al Poder Ejecutivo del Estado de Querétaro.</w:t>
      </w:r>
    </w:p>
    <w:p w:rsidR="00C41BE6" w:rsidRPr="0034532A" w:rsidRDefault="00C41BE6" w:rsidP="004A1BCC">
      <w:pPr>
        <w:rPr>
          <w:rFonts w:ascii="Arial" w:eastAsia="Calibri" w:hAnsi="Arial" w:cs="Arial"/>
          <w:spacing w:val="-1"/>
          <w:sz w:val="17"/>
          <w:szCs w:val="17"/>
        </w:rPr>
      </w:pPr>
    </w:p>
    <w:p w:rsidR="00C41BE6" w:rsidRPr="0034532A" w:rsidRDefault="00C41BE6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983FD9" w:rsidRPr="0034532A" w:rsidRDefault="00983FD9" w:rsidP="00983F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lastRenderedPageBreak/>
        <w:t>Notas al Estado de Variación en la Hacienda Pública</w:t>
      </w:r>
    </w:p>
    <w:p w:rsidR="00983FD9" w:rsidRPr="0034532A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agrupada, las modificaciones a la Hacienda Pública contribuida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83FD9" w:rsidRPr="0034532A" w:rsidRDefault="00983FD9" w:rsidP="00983FD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983FD9" w:rsidRPr="006C4280" w:rsidTr="00C20C6A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3FD9" w:rsidRPr="006C4280" w:rsidRDefault="00983FD9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3FD9" w:rsidRPr="006C4280" w:rsidRDefault="00983FD9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983FD9" w:rsidRPr="006C4280" w:rsidTr="00C20C6A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6C4280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Aportaciones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6C4280" w:rsidRDefault="006C4280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sz w:val="17"/>
                <w:szCs w:val="17"/>
              </w:rPr>
              <w:t>329,166,984</w:t>
            </w:r>
          </w:p>
        </w:tc>
      </w:tr>
      <w:tr w:rsidR="00983FD9" w:rsidRPr="0034532A" w:rsidTr="00C20C6A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FD9" w:rsidRPr="006C4280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Donaciones de Capital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D9" w:rsidRPr="006C4280" w:rsidRDefault="006C4280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sz w:val="17"/>
                <w:szCs w:val="17"/>
              </w:rPr>
              <w:t>54,240,340</w:t>
            </w:r>
          </w:p>
        </w:tc>
      </w:tr>
    </w:tbl>
    <w:p w:rsidR="00983FD9" w:rsidRPr="006C4280" w:rsidRDefault="00983FD9" w:rsidP="00983FD9">
      <w:pPr>
        <w:rPr>
          <w:rFonts w:ascii="Arial" w:eastAsia="Calibri" w:hAnsi="Arial" w:cs="Arial"/>
          <w:spacing w:val="-1"/>
          <w:sz w:val="17"/>
          <w:szCs w:val="17"/>
        </w:rPr>
      </w:pPr>
    </w:p>
    <w:p w:rsidR="00983FD9" w:rsidRPr="006C4280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6C4280">
        <w:rPr>
          <w:rFonts w:ascii="Arial" w:eastAsia="Calibri" w:hAnsi="Arial" w:cs="Arial"/>
          <w:spacing w:val="-1"/>
          <w:sz w:val="17"/>
          <w:szCs w:val="17"/>
        </w:rPr>
        <w:t xml:space="preserve">Resultado de Aportaciones registradas por el Poder Ejecutivo por un importe de </w:t>
      </w:r>
      <w:r w:rsidR="006C4280" w:rsidRPr="006C4280">
        <w:rPr>
          <w:rFonts w:ascii="Arial" w:eastAsia="Calibri" w:hAnsi="Arial" w:cs="Arial"/>
          <w:spacing w:val="-1"/>
          <w:sz w:val="17"/>
          <w:szCs w:val="17"/>
        </w:rPr>
        <w:t xml:space="preserve">329,477,800 </w:t>
      </w:r>
      <w:r w:rsidRPr="006C4280">
        <w:rPr>
          <w:rFonts w:ascii="Arial" w:eastAsia="Calibri" w:hAnsi="Arial" w:cs="Arial"/>
          <w:spacing w:val="-1"/>
          <w:sz w:val="17"/>
          <w:szCs w:val="17"/>
        </w:rPr>
        <w:t xml:space="preserve">y del Instituto Electoral del Estado </w:t>
      </w:r>
      <w:r w:rsidR="006A5945" w:rsidRPr="006C4280">
        <w:rPr>
          <w:rFonts w:ascii="Arial" w:eastAsia="Calibri" w:hAnsi="Arial" w:cs="Arial"/>
          <w:spacing w:val="-1"/>
          <w:sz w:val="17"/>
          <w:szCs w:val="17"/>
        </w:rPr>
        <w:t xml:space="preserve">de Querétaro por un importe de </w:t>
      </w:r>
      <w:r w:rsidR="006C4280" w:rsidRPr="006C4280">
        <w:rPr>
          <w:rFonts w:ascii="Arial" w:eastAsia="Calibri" w:hAnsi="Arial" w:cs="Arial"/>
          <w:spacing w:val="-1"/>
          <w:sz w:val="17"/>
          <w:szCs w:val="17"/>
        </w:rPr>
        <w:t>-310,816</w:t>
      </w:r>
      <w:r w:rsidR="006A5945" w:rsidRPr="006C4280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983FD9" w:rsidRPr="006C4280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6C4280">
        <w:rPr>
          <w:rFonts w:ascii="Arial" w:eastAsia="Calibri" w:hAnsi="Arial" w:cs="Arial"/>
          <w:spacing w:val="-1"/>
          <w:sz w:val="17"/>
          <w:szCs w:val="17"/>
        </w:rPr>
        <w:t>Las Donaci</w:t>
      </w:r>
      <w:r w:rsidR="006C4280" w:rsidRPr="006C4280">
        <w:rPr>
          <w:rFonts w:ascii="Arial" w:eastAsia="Calibri" w:hAnsi="Arial" w:cs="Arial"/>
          <w:spacing w:val="-1"/>
          <w:sz w:val="17"/>
          <w:szCs w:val="17"/>
        </w:rPr>
        <w:t>ones de Capital registras por la</w:t>
      </w:r>
      <w:r w:rsidRPr="006C4280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6C4280" w:rsidRPr="006C4280">
        <w:rPr>
          <w:rFonts w:ascii="Arial" w:eastAsia="Calibri" w:hAnsi="Arial" w:cs="Arial"/>
          <w:spacing w:val="-1"/>
          <w:sz w:val="17"/>
          <w:szCs w:val="17"/>
        </w:rPr>
        <w:t xml:space="preserve">Fiscalía General del Estado de Querétaro </w:t>
      </w:r>
      <w:r w:rsidRPr="006C4280">
        <w:rPr>
          <w:rFonts w:ascii="Arial" w:eastAsia="Calibri" w:hAnsi="Arial" w:cs="Arial"/>
          <w:spacing w:val="-1"/>
          <w:sz w:val="17"/>
          <w:szCs w:val="17"/>
        </w:rPr>
        <w:t xml:space="preserve">por un importe de </w:t>
      </w:r>
      <w:r w:rsidR="006C4280" w:rsidRPr="006C4280">
        <w:rPr>
          <w:rFonts w:ascii="Arial" w:eastAsia="Calibri" w:hAnsi="Arial" w:cs="Arial"/>
          <w:spacing w:val="-1"/>
          <w:sz w:val="17"/>
          <w:szCs w:val="17"/>
        </w:rPr>
        <w:t>54,240,340</w:t>
      </w:r>
      <w:r w:rsidR="006A5945" w:rsidRPr="006C4280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983FD9" w:rsidRPr="006C4280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Pr="006C4280" w:rsidRDefault="00677ED5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agrupada, </w:t>
      </w:r>
      <w:r w:rsidR="00983FD9" w:rsidRPr="006C4280">
        <w:rPr>
          <w:rFonts w:ascii="Arial" w:eastAsia="Calibri" w:hAnsi="Arial" w:cs="Arial"/>
          <w:spacing w:val="-1"/>
          <w:sz w:val="17"/>
          <w:szCs w:val="17"/>
        </w:rPr>
        <w:t xml:space="preserve">el monto al 31 de diciembre del </w:t>
      </w:r>
      <w:r w:rsidR="00DC52C9" w:rsidRPr="006C4280">
        <w:rPr>
          <w:rFonts w:ascii="Arial" w:eastAsia="Calibri" w:hAnsi="Arial" w:cs="Arial"/>
          <w:spacing w:val="-1"/>
          <w:sz w:val="17"/>
          <w:szCs w:val="17"/>
        </w:rPr>
        <w:t>2022</w:t>
      </w:r>
      <w:r>
        <w:rPr>
          <w:rFonts w:ascii="Arial" w:eastAsia="Calibri" w:hAnsi="Arial" w:cs="Arial"/>
          <w:spacing w:val="-1"/>
          <w:sz w:val="17"/>
          <w:szCs w:val="17"/>
        </w:rPr>
        <w:t>;</w:t>
      </w:r>
      <w:r w:rsidR="00983FD9" w:rsidRPr="006C4280">
        <w:rPr>
          <w:rFonts w:ascii="Arial" w:eastAsia="Calibri" w:hAnsi="Arial" w:cs="Arial"/>
          <w:spacing w:val="-1"/>
          <w:sz w:val="17"/>
          <w:szCs w:val="17"/>
        </w:rPr>
        <w:t xml:space="preserve"> así como</w:t>
      </w:r>
      <w:r>
        <w:rPr>
          <w:rFonts w:ascii="Arial" w:eastAsia="Calibri" w:hAnsi="Arial" w:cs="Arial"/>
          <w:spacing w:val="-1"/>
          <w:sz w:val="17"/>
          <w:szCs w:val="17"/>
        </w:rPr>
        <w:t>,</w:t>
      </w:r>
      <w:r w:rsidR="00983FD9" w:rsidRPr="006C4280">
        <w:rPr>
          <w:rFonts w:ascii="Arial" w:eastAsia="Calibri" w:hAnsi="Arial" w:cs="Arial"/>
          <w:spacing w:val="-1"/>
          <w:sz w:val="17"/>
          <w:szCs w:val="17"/>
        </w:rPr>
        <w:t xml:space="preserve"> la procedencia de los recursos que modifican a la Hacienda Pública generada:</w:t>
      </w:r>
    </w:p>
    <w:p w:rsidR="00983FD9" w:rsidRPr="006C4280" w:rsidRDefault="00983FD9" w:rsidP="00983FD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6C4280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6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3087"/>
      </w:tblGrid>
      <w:tr w:rsidR="00983FD9" w:rsidRPr="006C4280" w:rsidTr="00C20C6A">
        <w:trPr>
          <w:trHeight w:val="22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3FD9" w:rsidRPr="006C4280" w:rsidRDefault="00983FD9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3FD9" w:rsidRPr="006C4280" w:rsidRDefault="00983FD9" w:rsidP="00C20C6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983FD9" w:rsidRPr="0034532A" w:rsidTr="00C20C6A">
        <w:trPr>
          <w:trHeight w:val="13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6C4280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 del ejercicio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6C4280" w:rsidRDefault="006C4280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sz w:val="17"/>
                <w:szCs w:val="17"/>
              </w:rPr>
              <w:t>1,850,195,868</w:t>
            </w:r>
          </w:p>
        </w:tc>
      </w:tr>
      <w:tr w:rsidR="00983FD9" w:rsidRPr="006C4280" w:rsidTr="00C20C6A">
        <w:trPr>
          <w:trHeight w:val="79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6C4280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6C4280" w:rsidRDefault="00983FD9" w:rsidP="00C20C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FD9" w:rsidRPr="006C4280" w:rsidTr="00C20C6A">
        <w:trPr>
          <w:trHeight w:val="1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6C4280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6C4280" w:rsidRDefault="006C4280" w:rsidP="00447C4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sz w:val="17"/>
                <w:szCs w:val="17"/>
              </w:rPr>
              <w:t>-2,</w:t>
            </w:r>
            <w:r w:rsidR="00447C48">
              <w:rPr>
                <w:rFonts w:ascii="Arial" w:hAnsi="Arial" w:cs="Arial"/>
                <w:b/>
                <w:sz w:val="17"/>
                <w:szCs w:val="17"/>
              </w:rPr>
              <w:t>046,013,201</w:t>
            </w:r>
          </w:p>
        </w:tc>
      </w:tr>
      <w:tr w:rsidR="00983FD9" w:rsidRPr="006C4280" w:rsidTr="00C20C6A">
        <w:trPr>
          <w:trHeight w:val="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6C4280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6C4280" w:rsidRDefault="00983FD9" w:rsidP="00C20C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FD9" w:rsidRPr="006C4280" w:rsidTr="00C20C6A">
        <w:trPr>
          <w:trHeight w:val="24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6C4280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Revalúos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6C4280" w:rsidRDefault="006C4280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sz w:val="17"/>
                <w:szCs w:val="17"/>
              </w:rPr>
              <w:t>3,132,832,639</w:t>
            </w:r>
          </w:p>
        </w:tc>
      </w:tr>
      <w:tr w:rsidR="00983FD9" w:rsidRPr="006C4280" w:rsidTr="00C20C6A">
        <w:trPr>
          <w:trHeight w:val="107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6C4280" w:rsidRDefault="00983FD9" w:rsidP="00C20C6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FD9" w:rsidRPr="006C4280" w:rsidRDefault="00983FD9" w:rsidP="00C20C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83FD9" w:rsidRPr="006C4280" w:rsidTr="00C20C6A">
        <w:trPr>
          <w:trHeight w:val="32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FD9" w:rsidRPr="006C4280" w:rsidRDefault="00983FD9" w:rsidP="00C20C6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Rectificaciones de 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D9" w:rsidRPr="006C4280" w:rsidRDefault="006C4280" w:rsidP="00C20C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sz w:val="17"/>
                <w:szCs w:val="17"/>
              </w:rPr>
              <w:t>-6,516,436</w:t>
            </w:r>
          </w:p>
        </w:tc>
      </w:tr>
    </w:tbl>
    <w:p w:rsidR="00983FD9" w:rsidRPr="006C4280" w:rsidRDefault="00983FD9" w:rsidP="00983FD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A5945" w:rsidRPr="006C4280" w:rsidRDefault="006A5945" w:rsidP="006C428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6C4280">
        <w:rPr>
          <w:rFonts w:ascii="Arial" w:eastAsia="Calibri" w:hAnsi="Arial" w:cs="Arial"/>
          <w:spacing w:val="-1"/>
          <w:sz w:val="17"/>
          <w:szCs w:val="17"/>
        </w:rPr>
        <w:t>Rectificaciones de resultados de ejercicios anteriores distribuido de la siguiente manera:</w:t>
      </w:r>
    </w:p>
    <w:p w:rsidR="006A5945" w:rsidRPr="006C4280" w:rsidRDefault="006A5945" w:rsidP="006A5945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6C4280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6A5945" w:rsidRPr="006C4280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A5945" w:rsidRPr="006C4280" w:rsidRDefault="006A5945" w:rsidP="004A3FF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A5945" w:rsidRPr="006C4280" w:rsidRDefault="00DC52C9" w:rsidP="004A3FF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</w:tr>
      <w:tr w:rsidR="006C4280" w:rsidRPr="006C4280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Pr="006C4280">
              <w:rPr>
                <w:rFonts w:ascii="Arial" w:hAnsi="Arial" w:cs="Arial"/>
                <w:b/>
                <w:sz w:val="17"/>
                <w:szCs w:val="17"/>
              </w:rPr>
              <w:t xml:space="preserve">6,516,436 </w:t>
            </w:r>
          </w:p>
        </w:tc>
      </w:tr>
      <w:tr w:rsidR="006C4280" w:rsidRPr="006C4280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rPr>
                <w:rFonts w:ascii="Arial" w:hAnsi="Arial" w:cs="Arial"/>
                <w:sz w:val="17"/>
                <w:szCs w:val="17"/>
              </w:rPr>
            </w:pPr>
            <w:r w:rsidRPr="006C4280">
              <w:rPr>
                <w:rFonts w:ascii="Arial" w:hAnsi="Arial" w:cs="Arial"/>
                <w:sz w:val="17"/>
                <w:szCs w:val="17"/>
              </w:rPr>
              <w:t xml:space="preserve">     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6C4280">
              <w:rPr>
                <w:rFonts w:ascii="Arial" w:hAnsi="Arial" w:cs="Arial"/>
                <w:sz w:val="17"/>
                <w:szCs w:val="17"/>
              </w:rPr>
              <w:t xml:space="preserve"> 886,581 </w:t>
            </w:r>
          </w:p>
        </w:tc>
      </w:tr>
      <w:tr w:rsidR="006C4280" w:rsidRPr="006C4280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rPr>
                <w:rFonts w:ascii="Arial" w:hAnsi="Arial" w:cs="Arial"/>
                <w:sz w:val="17"/>
                <w:szCs w:val="17"/>
              </w:rPr>
            </w:pPr>
            <w:r w:rsidRPr="006C4280">
              <w:rPr>
                <w:rFonts w:ascii="Arial" w:hAnsi="Arial" w:cs="Arial"/>
                <w:sz w:val="17"/>
                <w:szCs w:val="17"/>
              </w:rPr>
              <w:t xml:space="preserve">     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6C4280">
              <w:rPr>
                <w:rFonts w:ascii="Arial" w:hAnsi="Arial" w:cs="Arial"/>
                <w:sz w:val="17"/>
                <w:szCs w:val="17"/>
              </w:rPr>
              <w:t xml:space="preserve"> 913,725 </w:t>
            </w:r>
          </w:p>
        </w:tc>
      </w:tr>
      <w:tr w:rsidR="006C4280" w:rsidRPr="006C4280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rPr>
                <w:rFonts w:ascii="Arial" w:hAnsi="Arial" w:cs="Arial"/>
                <w:sz w:val="17"/>
                <w:szCs w:val="17"/>
              </w:rPr>
            </w:pPr>
            <w:r w:rsidRPr="006C4280">
              <w:rPr>
                <w:rFonts w:ascii="Arial" w:hAnsi="Arial" w:cs="Arial"/>
                <w:sz w:val="17"/>
                <w:szCs w:val="17"/>
              </w:rPr>
              <w:t xml:space="preserve">    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C4280">
              <w:rPr>
                <w:rFonts w:ascii="Arial" w:hAnsi="Arial" w:cs="Arial"/>
                <w:sz w:val="17"/>
                <w:szCs w:val="17"/>
              </w:rPr>
              <w:t xml:space="preserve">729,513 </w:t>
            </w:r>
          </w:p>
        </w:tc>
      </w:tr>
      <w:tr w:rsidR="006C4280" w:rsidRPr="006C4280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rPr>
                <w:rFonts w:ascii="Arial" w:hAnsi="Arial" w:cs="Arial"/>
                <w:sz w:val="17"/>
                <w:szCs w:val="17"/>
              </w:rPr>
            </w:pPr>
            <w:r w:rsidRPr="006C4280">
              <w:rPr>
                <w:rFonts w:ascii="Arial" w:hAnsi="Arial" w:cs="Arial"/>
                <w:sz w:val="17"/>
                <w:szCs w:val="17"/>
              </w:rPr>
              <w:t xml:space="preserve">   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C428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Pr="006C4280">
              <w:rPr>
                <w:rFonts w:ascii="Arial" w:hAnsi="Arial" w:cs="Arial"/>
                <w:sz w:val="17"/>
                <w:szCs w:val="17"/>
              </w:rPr>
              <w:t xml:space="preserve">5,510,647 </w:t>
            </w:r>
          </w:p>
        </w:tc>
      </w:tr>
      <w:tr w:rsidR="006C4280" w:rsidRPr="006C4280" w:rsidTr="006A594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rPr>
                <w:rFonts w:ascii="Arial" w:hAnsi="Arial" w:cs="Arial"/>
                <w:sz w:val="17"/>
                <w:szCs w:val="17"/>
              </w:rPr>
            </w:pPr>
            <w:r w:rsidRPr="006C4280">
              <w:rPr>
                <w:rFonts w:ascii="Arial" w:hAnsi="Arial" w:cs="Arial"/>
                <w:sz w:val="17"/>
                <w:szCs w:val="17"/>
              </w:rPr>
              <w:t xml:space="preserve">   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0" w:rsidRPr="006C4280" w:rsidRDefault="006C4280" w:rsidP="006C428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C4280">
              <w:rPr>
                <w:rFonts w:ascii="Arial" w:hAnsi="Arial" w:cs="Arial"/>
                <w:sz w:val="17"/>
                <w:szCs w:val="17"/>
              </w:rPr>
              <w:t xml:space="preserve">65,003 </w:t>
            </w:r>
          </w:p>
        </w:tc>
      </w:tr>
      <w:tr w:rsidR="006C4280" w:rsidRPr="006C4280" w:rsidTr="006A5945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280" w:rsidRPr="006C4280" w:rsidRDefault="006C4280" w:rsidP="006C428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280" w:rsidRPr="006C4280" w:rsidRDefault="006C4280" w:rsidP="006C428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C428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Pr="006C4280">
              <w:rPr>
                <w:rFonts w:ascii="Arial" w:hAnsi="Arial" w:cs="Arial"/>
                <w:b/>
                <w:sz w:val="17"/>
                <w:szCs w:val="17"/>
              </w:rPr>
              <w:t xml:space="preserve">6,516,436 </w:t>
            </w:r>
          </w:p>
        </w:tc>
      </w:tr>
    </w:tbl>
    <w:p w:rsidR="00983FD9" w:rsidRPr="003C1854" w:rsidRDefault="00983FD9" w:rsidP="003C1854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</w:p>
    <w:p w:rsidR="00CF338E" w:rsidRPr="0034532A" w:rsidRDefault="00CF338E" w:rsidP="00983F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lastRenderedPageBreak/>
        <w:t>Notas al Estado de Actividades</w:t>
      </w:r>
    </w:p>
    <w:p w:rsidR="00DD12CE" w:rsidRPr="0034532A" w:rsidRDefault="00DD12CE" w:rsidP="00CF338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</w:p>
    <w:p w:rsidR="00CF338E" w:rsidRPr="0034532A" w:rsidRDefault="00677ED5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Ingresos de G</w:t>
      </w:r>
      <w:r w:rsidR="000008C2" w:rsidRPr="0034532A">
        <w:rPr>
          <w:rFonts w:ascii="Arial" w:hAnsi="Arial" w:cs="Arial"/>
          <w:b/>
          <w:sz w:val="17"/>
          <w:szCs w:val="17"/>
        </w:rPr>
        <w:t>estión</w:t>
      </w:r>
    </w:p>
    <w:p w:rsidR="000008C2" w:rsidRPr="0034532A" w:rsidRDefault="000008C2" w:rsidP="00DD12C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De los rubros de impuestos, contribuciones de mejoras, derechos, productos, aprovechamientos, </w:t>
      </w:r>
      <w:r w:rsidR="007C302E" w:rsidRPr="0034532A">
        <w:rPr>
          <w:rFonts w:ascii="Arial" w:eastAsia="Calibri" w:hAnsi="Arial" w:cs="Arial"/>
          <w:spacing w:val="-1"/>
          <w:sz w:val="17"/>
          <w:szCs w:val="17"/>
        </w:rPr>
        <w:t>e ingresos por venta de bienes de servicios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, se informa los montos totales </w:t>
      </w:r>
      <w:r w:rsidR="005D109B" w:rsidRPr="0034532A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34532A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0008C2" w:rsidRPr="0034532A" w:rsidRDefault="000008C2" w:rsidP="000008C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0008C2" w:rsidRPr="0034532A" w:rsidTr="003E0EA9">
        <w:trPr>
          <w:trHeight w:val="14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34532A" w:rsidRDefault="00F9045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r w:rsidR="00882163"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uenta</w:t>
            </w: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de ingresos: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34532A" w:rsidRDefault="00DC52C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34532A" w:rsidRDefault="00DC52C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Impuestos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5,074,478,131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3,406,727,471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Derechos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3,195,645,645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1,736,351,962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C02C12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Productos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506,316,954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234,556,483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A</w:t>
            </w:r>
            <w:r w:rsidR="00C02C12">
              <w:rPr>
                <w:rFonts w:ascii="Arial" w:hAnsi="Arial" w:cs="Arial"/>
                <w:sz w:val="17"/>
                <w:szCs w:val="17"/>
              </w:rPr>
              <w:t>provechamientos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298,015,353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239,305,061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4640C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4640C4">
              <w:rPr>
                <w:rFonts w:ascii="Arial" w:hAnsi="Arial" w:cs="Arial"/>
                <w:sz w:val="17"/>
                <w:szCs w:val="17"/>
              </w:rPr>
              <w:t>Ingresos por Venta de Bienes y Prestación de Servicios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111,394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144,969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Ingresos de Gestión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9,074,567,476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5,617,085,946 </w:t>
            </w:r>
          </w:p>
        </w:tc>
      </w:tr>
    </w:tbl>
    <w:p w:rsidR="00041BED" w:rsidRPr="0034532A" w:rsidRDefault="00041BED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52A6C" w:rsidRPr="0034532A" w:rsidRDefault="00752A6C" w:rsidP="00752A6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Los cuales están distribuido de la siguiente manera:</w:t>
      </w:r>
    </w:p>
    <w:p w:rsidR="00752A6C" w:rsidRPr="0034532A" w:rsidRDefault="00752A6C" w:rsidP="00752A6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E3E0F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3E0F" w:rsidRPr="0034532A" w:rsidRDefault="003E3E0F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3E0F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3E0F" w:rsidRPr="0034532A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9,038,495,702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5,582,812,109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9,095,757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9,843,683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1,719,747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149,822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25,256,271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24,280,332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511,874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133,558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392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677ED5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714824" w:rsidRPr="0034532A"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29,924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677ED5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714824" w:rsidRPr="0034532A"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24,400,164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23,812,023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7,249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12,442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304,094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321,745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709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2,573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564 </w:t>
            </w:r>
          </w:p>
        </w:tc>
      </w:tr>
      <w:tr w:rsidR="00714824" w:rsidRPr="0034532A" w:rsidTr="003E0EA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9,074,567,476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5,617,085,946 </w:t>
            </w:r>
          </w:p>
        </w:tc>
      </w:tr>
    </w:tbl>
    <w:p w:rsidR="00F87E9E" w:rsidRPr="0034532A" w:rsidRDefault="00F87E9E">
      <w:pPr>
        <w:rPr>
          <w:rFonts w:ascii="Arial" w:eastAsia="Calibri" w:hAnsi="Arial" w:cs="Arial"/>
          <w:spacing w:val="-1"/>
          <w:sz w:val="17"/>
          <w:szCs w:val="17"/>
        </w:rPr>
      </w:pPr>
    </w:p>
    <w:p w:rsidR="003E3E0F" w:rsidRPr="0034532A" w:rsidRDefault="003E3E0F">
      <w:pPr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5502D4" w:rsidRPr="001A6B86" w:rsidRDefault="005502D4" w:rsidP="005502D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1A6B86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De los rubros de </w:t>
      </w:r>
      <w:r w:rsidR="005612C9" w:rsidRPr="005612C9">
        <w:rPr>
          <w:rFonts w:ascii="Arial" w:eastAsia="Calibri" w:hAnsi="Arial" w:cs="Arial"/>
          <w:spacing w:val="-1"/>
          <w:sz w:val="17"/>
          <w:szCs w:val="17"/>
        </w:rPr>
        <w:t>Participaciones, Aportaciones, Convenios, Incentivos Derivados de la Colaboración Fiscal y Fondos Distintos de Aportaciones</w:t>
      </w:r>
      <w:r w:rsidR="005612C9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1A6B86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5571BF" w:rsidRPr="001A6B86"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 w:rsidRPr="001A6B86"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 w:rsidR="00DC52C9" w:rsidRPr="001A6B86">
        <w:rPr>
          <w:rFonts w:ascii="Arial" w:eastAsia="Calibri" w:hAnsi="Arial" w:cs="Arial"/>
          <w:spacing w:val="-1"/>
          <w:sz w:val="17"/>
          <w:szCs w:val="17"/>
        </w:rPr>
        <w:t>2022</w:t>
      </w:r>
      <w:r w:rsidR="005571BF" w:rsidRPr="001A6B86">
        <w:rPr>
          <w:rFonts w:ascii="Arial" w:eastAsia="Calibri" w:hAnsi="Arial" w:cs="Arial"/>
          <w:spacing w:val="-1"/>
          <w:sz w:val="17"/>
          <w:szCs w:val="17"/>
        </w:rPr>
        <w:t xml:space="preserve"> es</w:t>
      </w:r>
      <w:r w:rsidR="00F87E9E" w:rsidRPr="001A6B86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87E9E" w:rsidRPr="001A6B86" w:rsidRDefault="00F87E9E" w:rsidP="00F87E9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1A6B8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F87E9E" w:rsidRPr="0034532A" w:rsidTr="00FF0778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87E9E" w:rsidRPr="001A6B86" w:rsidRDefault="00F87E9E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B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87E9E" w:rsidRPr="001A6B86" w:rsidRDefault="00DC52C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B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87E9E" w:rsidRPr="001A6B86" w:rsidRDefault="00DC52C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A6B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A0F5F" w:rsidRPr="00BA4A9F" w:rsidTr="00FF0778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BA4A9F" w:rsidRDefault="007A0F5F" w:rsidP="007A0F5F">
            <w:pPr>
              <w:rPr>
                <w:rFonts w:ascii="Arial" w:hAnsi="Arial" w:cs="Arial"/>
                <w:sz w:val="17"/>
                <w:szCs w:val="17"/>
              </w:rPr>
            </w:pPr>
            <w:r w:rsidRPr="00BA4A9F">
              <w:rPr>
                <w:rFonts w:ascii="Arial" w:hAnsi="Arial" w:cs="Arial"/>
                <w:sz w:val="17"/>
                <w:szCs w:val="17"/>
              </w:rPr>
              <w:t>Participaciones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7A0F5F" w:rsidRDefault="007A0F5F" w:rsidP="007A0F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A0F5F">
              <w:rPr>
                <w:rFonts w:ascii="Arial" w:hAnsi="Arial" w:cs="Arial"/>
                <w:sz w:val="17"/>
                <w:szCs w:val="17"/>
              </w:rPr>
              <w:t xml:space="preserve"> 18,159,145,095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BA4A9F" w:rsidRDefault="007A0F5F" w:rsidP="007A0F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4A9F">
              <w:rPr>
                <w:rFonts w:ascii="Arial" w:hAnsi="Arial" w:cs="Arial"/>
                <w:sz w:val="17"/>
                <w:szCs w:val="17"/>
              </w:rPr>
              <w:t xml:space="preserve">16,211,541,519 </w:t>
            </w:r>
          </w:p>
        </w:tc>
      </w:tr>
      <w:tr w:rsidR="007A0F5F" w:rsidRPr="00BA4A9F" w:rsidTr="00FF0778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BA4A9F" w:rsidRDefault="007A0F5F" w:rsidP="007A0F5F">
            <w:pPr>
              <w:rPr>
                <w:rFonts w:ascii="Arial" w:hAnsi="Arial" w:cs="Arial"/>
                <w:sz w:val="17"/>
                <w:szCs w:val="17"/>
              </w:rPr>
            </w:pPr>
            <w:r w:rsidRPr="00BA4A9F">
              <w:rPr>
                <w:rFonts w:ascii="Arial" w:hAnsi="Arial" w:cs="Arial"/>
                <w:sz w:val="17"/>
                <w:szCs w:val="17"/>
              </w:rPr>
              <w:t>Aportaciones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7A0F5F" w:rsidRDefault="007A0F5F" w:rsidP="007A0F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A0F5F">
              <w:rPr>
                <w:rFonts w:ascii="Arial" w:hAnsi="Arial" w:cs="Arial"/>
                <w:sz w:val="17"/>
                <w:szCs w:val="17"/>
              </w:rPr>
              <w:t xml:space="preserve"> 14,376,656,676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BA4A9F" w:rsidRDefault="007A0F5F" w:rsidP="007A0F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4A9F">
              <w:rPr>
                <w:rFonts w:ascii="Arial" w:hAnsi="Arial" w:cs="Arial"/>
                <w:sz w:val="17"/>
                <w:szCs w:val="17"/>
              </w:rPr>
              <w:t xml:space="preserve">12,921,986,619 </w:t>
            </w:r>
          </w:p>
        </w:tc>
      </w:tr>
      <w:tr w:rsidR="007A0F5F" w:rsidRPr="00BA4A9F" w:rsidTr="00FF0778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BA4A9F" w:rsidRDefault="007A0F5F" w:rsidP="007A0F5F">
            <w:pPr>
              <w:rPr>
                <w:rFonts w:ascii="Arial" w:hAnsi="Arial" w:cs="Arial"/>
                <w:sz w:val="17"/>
                <w:szCs w:val="17"/>
              </w:rPr>
            </w:pPr>
            <w:r w:rsidRPr="00BA4A9F">
              <w:rPr>
                <w:rFonts w:ascii="Arial" w:hAnsi="Arial" w:cs="Arial"/>
                <w:sz w:val="17"/>
                <w:szCs w:val="17"/>
              </w:rPr>
              <w:t>Convenios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7A0F5F" w:rsidRDefault="007A0F5F" w:rsidP="007A0F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A0F5F">
              <w:rPr>
                <w:rFonts w:ascii="Arial" w:hAnsi="Arial" w:cs="Arial"/>
                <w:sz w:val="17"/>
                <w:szCs w:val="17"/>
              </w:rPr>
              <w:t xml:space="preserve"> 3,896,812,667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BA4A9F" w:rsidRDefault="007A0F5F" w:rsidP="007A0F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4A9F">
              <w:rPr>
                <w:rFonts w:ascii="Arial" w:hAnsi="Arial" w:cs="Arial"/>
                <w:sz w:val="17"/>
                <w:szCs w:val="17"/>
              </w:rPr>
              <w:t xml:space="preserve">3,231,282,944 </w:t>
            </w:r>
          </w:p>
        </w:tc>
      </w:tr>
      <w:tr w:rsidR="007A0F5F" w:rsidRPr="00BA4A9F" w:rsidTr="00FF0778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BA4A9F" w:rsidRDefault="007A0F5F" w:rsidP="007A0F5F">
            <w:pPr>
              <w:rPr>
                <w:rFonts w:ascii="Arial" w:hAnsi="Arial" w:cs="Arial"/>
                <w:sz w:val="17"/>
                <w:szCs w:val="17"/>
              </w:rPr>
            </w:pPr>
            <w:r w:rsidRPr="00BA4A9F">
              <w:rPr>
                <w:rFonts w:ascii="Arial" w:hAnsi="Arial" w:cs="Arial"/>
                <w:sz w:val="17"/>
                <w:szCs w:val="17"/>
              </w:rPr>
              <w:t xml:space="preserve"> Incentivos Derivados de la Colaboración Fiscal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7A0F5F" w:rsidRDefault="007A0F5F" w:rsidP="007A0F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A0F5F">
              <w:rPr>
                <w:rFonts w:ascii="Arial" w:hAnsi="Arial" w:cs="Arial"/>
                <w:sz w:val="17"/>
                <w:szCs w:val="17"/>
              </w:rPr>
              <w:t xml:space="preserve"> 1,972,815,877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BA4A9F" w:rsidRDefault="007A0F5F" w:rsidP="007A0F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4A9F">
              <w:rPr>
                <w:rFonts w:ascii="Arial" w:hAnsi="Arial" w:cs="Arial"/>
                <w:sz w:val="17"/>
                <w:szCs w:val="17"/>
              </w:rPr>
              <w:t xml:space="preserve">1,649,398,894 </w:t>
            </w:r>
          </w:p>
        </w:tc>
      </w:tr>
      <w:tr w:rsidR="007A0F5F" w:rsidRPr="00BA4A9F" w:rsidTr="00FF0778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5F" w:rsidRPr="00BA4A9F" w:rsidRDefault="007A0F5F" w:rsidP="007A0F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A9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7A0F5F" w:rsidRDefault="007A0F5F" w:rsidP="007A0F5F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A0F5F">
              <w:rPr>
                <w:rFonts w:ascii="Arial" w:hAnsi="Arial" w:cs="Arial"/>
                <w:b/>
                <w:sz w:val="17"/>
                <w:szCs w:val="17"/>
              </w:rPr>
              <w:t xml:space="preserve"> 38,405,430,315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7A0F5F" w:rsidRDefault="007A0F5F" w:rsidP="007A0F5F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A0F5F">
              <w:rPr>
                <w:rFonts w:ascii="Arial" w:hAnsi="Arial" w:cs="Arial"/>
                <w:b/>
                <w:sz w:val="17"/>
                <w:szCs w:val="17"/>
              </w:rPr>
              <w:t xml:space="preserve">34,014,209,977 </w:t>
            </w:r>
          </w:p>
        </w:tc>
      </w:tr>
    </w:tbl>
    <w:p w:rsidR="00F15CC6" w:rsidRPr="00BA4A9F" w:rsidRDefault="00F15CC6">
      <w:pPr>
        <w:rPr>
          <w:rFonts w:ascii="Arial" w:eastAsia="Calibri" w:hAnsi="Arial" w:cs="Arial"/>
          <w:spacing w:val="-1"/>
          <w:sz w:val="17"/>
          <w:szCs w:val="17"/>
        </w:rPr>
      </w:pPr>
    </w:p>
    <w:p w:rsidR="00F87E9E" w:rsidRPr="00BA4A9F" w:rsidRDefault="00F87E9E" w:rsidP="00F87E9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BA4A9F"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F87E9E" w:rsidRPr="00BA4A9F" w:rsidRDefault="00F87E9E" w:rsidP="00F87E9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BA4A9F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A6342" w:rsidRPr="00BA4A9F" w:rsidTr="00486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6342" w:rsidRPr="00BA4A9F" w:rsidRDefault="004A634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A9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6342" w:rsidRPr="00BA4A9F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A9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6342" w:rsidRPr="00BA4A9F" w:rsidRDefault="00DC52C9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A9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BA4A9F" w:rsidRPr="00BA4A9F" w:rsidTr="00486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9F" w:rsidRPr="00BA4A9F" w:rsidRDefault="00BA4A9F" w:rsidP="00BA4A9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A4A9F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9F" w:rsidRPr="00137FDA" w:rsidRDefault="00BA4A9F" w:rsidP="00BA4A9F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37FDA">
              <w:rPr>
                <w:rFonts w:ascii="Arial" w:hAnsi="Arial" w:cs="Arial"/>
                <w:b/>
                <w:sz w:val="17"/>
                <w:szCs w:val="17"/>
              </w:rPr>
              <w:t xml:space="preserve">38,382,709,244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9F" w:rsidRPr="00137FDA" w:rsidRDefault="00BA4A9F" w:rsidP="00BA4A9F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37FDA">
              <w:rPr>
                <w:rFonts w:ascii="Arial" w:hAnsi="Arial" w:cs="Arial"/>
                <w:b/>
                <w:sz w:val="17"/>
                <w:szCs w:val="17"/>
              </w:rPr>
              <w:t xml:space="preserve">34,014,209,977 </w:t>
            </w:r>
          </w:p>
        </w:tc>
      </w:tr>
      <w:tr w:rsidR="007A0F5F" w:rsidRPr="00BA4A9F" w:rsidTr="00486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34532A" w:rsidRDefault="007A0F5F" w:rsidP="007A0F5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7A0F5F" w:rsidRDefault="007A0F5F" w:rsidP="007A0F5F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A0F5F">
              <w:rPr>
                <w:rFonts w:ascii="Arial" w:hAnsi="Arial" w:cs="Arial"/>
                <w:b/>
                <w:sz w:val="17"/>
                <w:szCs w:val="17"/>
              </w:rPr>
              <w:t xml:space="preserve"> 22,721,070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137FDA" w:rsidRDefault="007A0F5F" w:rsidP="007A0F5F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7A0F5F" w:rsidRPr="00BA4A9F" w:rsidTr="00486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Default="007A0F5F" w:rsidP="007A0F5F">
            <w:pPr>
              <w:ind w:left="709"/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7A0F5F" w:rsidRDefault="007A0F5F" w:rsidP="007A0F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A0F5F">
              <w:rPr>
                <w:rFonts w:ascii="Arial" w:hAnsi="Arial" w:cs="Arial"/>
                <w:sz w:val="17"/>
                <w:szCs w:val="17"/>
              </w:rPr>
              <w:t xml:space="preserve"> 22,721,070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5F" w:rsidRPr="00137FDA" w:rsidRDefault="007A0F5F" w:rsidP="007A0F5F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227BA7" w:rsidRPr="00BA4A9F" w:rsidTr="004863A1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BA7" w:rsidRPr="00BA4A9F" w:rsidRDefault="00227BA7" w:rsidP="00227B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4A9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27BA7" w:rsidRPr="007A0F5F" w:rsidRDefault="00227BA7" w:rsidP="00227B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A0F5F">
              <w:rPr>
                <w:rFonts w:ascii="Arial" w:hAnsi="Arial" w:cs="Arial"/>
                <w:b/>
                <w:sz w:val="17"/>
                <w:szCs w:val="17"/>
              </w:rPr>
              <w:t xml:space="preserve"> 38,405,430,315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BA7" w:rsidRPr="00BC14EE" w:rsidRDefault="00227BA7" w:rsidP="00227B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C14EE">
              <w:rPr>
                <w:rFonts w:ascii="Arial" w:hAnsi="Arial" w:cs="Arial"/>
                <w:b/>
                <w:sz w:val="17"/>
                <w:szCs w:val="17"/>
              </w:rPr>
              <w:t xml:space="preserve">34,014,209,977 </w:t>
            </w:r>
          </w:p>
        </w:tc>
      </w:tr>
    </w:tbl>
    <w:p w:rsidR="005571BF" w:rsidRPr="0034532A" w:rsidRDefault="005571BF">
      <w:pPr>
        <w:rPr>
          <w:rFonts w:ascii="Arial" w:eastAsia="Calibri" w:hAnsi="Arial" w:cs="Arial"/>
          <w:spacing w:val="-1"/>
          <w:sz w:val="17"/>
          <w:szCs w:val="17"/>
          <w:highlight w:val="cyan"/>
        </w:rPr>
      </w:pPr>
    </w:p>
    <w:p w:rsidR="003A0AB6" w:rsidRPr="0034532A" w:rsidRDefault="003A0AB6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5612C9" w:rsidRDefault="005612C9" w:rsidP="005612C9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137FDA" w:rsidRDefault="00137FDA" w:rsidP="00137FDA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137FDA">
        <w:rPr>
          <w:rFonts w:ascii="Arial" w:eastAsia="Calibri" w:hAnsi="Arial" w:cs="Arial"/>
          <w:spacing w:val="-1"/>
          <w:sz w:val="17"/>
          <w:szCs w:val="17"/>
        </w:rPr>
        <w:t xml:space="preserve">Del rubro de Transferencias, Asignaciones, Subsidios y Subvenciones, y Pensiones y Jubilaciones se informa que el saldo al 31 de diciembre del 2021 es de </w:t>
      </w:r>
      <w:r>
        <w:rPr>
          <w:rFonts w:ascii="Arial" w:eastAsia="Calibri" w:hAnsi="Arial" w:cs="Arial"/>
          <w:spacing w:val="-1"/>
          <w:sz w:val="17"/>
          <w:szCs w:val="17"/>
        </w:rPr>
        <w:t>0.</w:t>
      </w:r>
    </w:p>
    <w:p w:rsidR="00137FDA" w:rsidRDefault="00137FDA" w:rsidP="00137FDA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5612C9" w:rsidRDefault="005612C9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BC14EE" w:rsidRDefault="00BC14EE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137FDA" w:rsidRPr="005612C9" w:rsidRDefault="00137FDA" w:rsidP="005612C9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</w:p>
    <w:p w:rsidR="00577A8F" w:rsidRPr="0034532A" w:rsidRDefault="00577A8F" w:rsidP="00795E45">
      <w:pPr>
        <w:pStyle w:val="Prrafodelista"/>
        <w:numPr>
          <w:ilvl w:val="0"/>
          <w:numId w:val="11"/>
        </w:num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Otros Ingresos y Beneficios</w:t>
      </w:r>
    </w:p>
    <w:p w:rsidR="00B4359F" w:rsidRPr="0034532A" w:rsidRDefault="00B4359F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Del rubro de </w:t>
      </w:r>
      <w:r w:rsidR="007D4616" w:rsidRPr="0034532A">
        <w:rPr>
          <w:rFonts w:ascii="Arial" w:eastAsia="Calibri" w:hAnsi="Arial" w:cs="Arial"/>
          <w:spacing w:val="-1"/>
          <w:sz w:val="17"/>
          <w:szCs w:val="17"/>
        </w:rPr>
        <w:t>Ingresos Financieros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se informa que el saldo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 es de:</w:t>
      </w:r>
    </w:p>
    <w:p w:rsidR="00B4359F" w:rsidRPr="0034532A" w:rsidRDefault="00B4359F" w:rsidP="00B4359F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B4359F" w:rsidRPr="0034532A" w:rsidTr="00C33801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4359F" w:rsidRPr="0034532A" w:rsidRDefault="00B4359F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4359F" w:rsidRPr="0034532A" w:rsidRDefault="00DC52C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4359F" w:rsidRPr="0034532A" w:rsidRDefault="00DC52C9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C33801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Ingresos Financieros 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340,344,148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26,320,320 </w:t>
            </w:r>
          </w:p>
        </w:tc>
      </w:tr>
      <w:tr w:rsidR="00714824" w:rsidRPr="0034532A" w:rsidTr="00C33801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Otros Ingresos y Beneficios Varios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1,283,434,205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745,692,077 </w:t>
            </w:r>
          </w:p>
        </w:tc>
      </w:tr>
      <w:tr w:rsidR="00714824" w:rsidRPr="0034532A" w:rsidTr="00C33801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1,623,778,353.10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772,012,397.22 </w:t>
            </w:r>
          </w:p>
        </w:tc>
      </w:tr>
    </w:tbl>
    <w:p w:rsidR="00B4359F" w:rsidRPr="0034532A" w:rsidRDefault="00B4359F">
      <w:pPr>
        <w:rPr>
          <w:rFonts w:ascii="Arial" w:eastAsia="Calibri" w:hAnsi="Arial" w:cs="Arial"/>
          <w:spacing w:val="-1"/>
          <w:sz w:val="17"/>
          <w:szCs w:val="17"/>
        </w:rPr>
      </w:pPr>
    </w:p>
    <w:p w:rsidR="00B4359F" w:rsidRPr="0034532A" w:rsidRDefault="00B6686F" w:rsidP="00C56C9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Ingresos Financieros</w:t>
      </w:r>
      <w:r w:rsidR="00C56C94" w:rsidRPr="0034532A"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B4359F" w:rsidRPr="0034532A" w:rsidRDefault="00B4359F" w:rsidP="00B4359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73C7B" w:rsidRPr="0034532A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3C7B" w:rsidRPr="0034532A" w:rsidRDefault="00473C7B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3C7B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3C7B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334,718,953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21,983,426 </w:t>
            </w:r>
          </w:p>
        </w:tc>
      </w:tr>
      <w:tr w:rsidR="00714824" w:rsidRPr="0034532A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5,625,194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4,336,894 </w:t>
            </w:r>
          </w:p>
        </w:tc>
      </w:tr>
      <w:tr w:rsidR="00714824" w:rsidRPr="0034532A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578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2,089 </w:t>
            </w:r>
          </w:p>
        </w:tc>
      </w:tr>
      <w:tr w:rsidR="00714824" w:rsidRPr="0034532A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3,965,446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1,883,056 </w:t>
            </w:r>
          </w:p>
        </w:tc>
      </w:tr>
      <w:tr w:rsidR="00714824" w:rsidRPr="0034532A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1,658,488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2,450,912 </w:t>
            </w:r>
          </w:p>
        </w:tc>
      </w:tr>
      <w:tr w:rsidR="00714824" w:rsidRPr="0034532A" w:rsidTr="00C3380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683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837 </w:t>
            </w:r>
          </w:p>
        </w:tc>
      </w:tr>
      <w:tr w:rsidR="00714824" w:rsidRPr="0034532A" w:rsidTr="00C33801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340,344,148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26,320,320 </w:t>
            </w:r>
          </w:p>
        </w:tc>
      </w:tr>
    </w:tbl>
    <w:p w:rsidR="00B6686F" w:rsidRPr="0034532A" w:rsidRDefault="00B6686F" w:rsidP="00137FDA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Otros Ingresos y Beneficios Varios</w:t>
      </w:r>
      <w:r w:rsidR="00C56C94" w:rsidRPr="0034532A"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B6686F" w:rsidRPr="0034532A" w:rsidRDefault="00B6686F" w:rsidP="00B6686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6686F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686F" w:rsidRPr="0034532A" w:rsidRDefault="00B6686F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686F" w:rsidRPr="0034532A" w:rsidRDefault="00DC52C9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686F" w:rsidRPr="0034532A" w:rsidRDefault="00DC52C9" w:rsidP="00B6686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1,260,612,601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724,234,874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14,168,713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12,498,956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29,703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92,749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8,623,188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8,865,498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3,815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94,667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559,000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1,157,033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7,725,354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7,589,398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714824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335,018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24" w:rsidRPr="0034532A" w:rsidRDefault="00714824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24,400 </w:t>
            </w:r>
          </w:p>
        </w:tc>
      </w:tr>
      <w:tr w:rsidR="00714824" w:rsidRPr="0034532A" w:rsidTr="00B6686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824" w:rsidRPr="0034532A" w:rsidRDefault="00714824" w:rsidP="0071482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1,283,434,205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824" w:rsidRPr="003C1854" w:rsidRDefault="00714824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745,692,077 </w:t>
            </w:r>
          </w:p>
        </w:tc>
      </w:tr>
    </w:tbl>
    <w:p w:rsidR="005612C9" w:rsidRPr="0034532A" w:rsidRDefault="005612C9">
      <w:pPr>
        <w:rPr>
          <w:rFonts w:ascii="Arial" w:hAnsi="Arial" w:cs="Arial"/>
          <w:b/>
          <w:sz w:val="17"/>
          <w:szCs w:val="17"/>
          <w:highlight w:val="yellow"/>
        </w:rPr>
      </w:pPr>
    </w:p>
    <w:p w:rsidR="00EE16EB" w:rsidRPr="0034532A" w:rsidRDefault="00EE16EB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lastRenderedPageBreak/>
        <w:t>Gastos y otras pérdidas</w:t>
      </w:r>
    </w:p>
    <w:p w:rsidR="008A42C3" w:rsidRPr="0034532A" w:rsidRDefault="0015343C" w:rsidP="008A42C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Del</w:t>
      </w:r>
      <w:r w:rsidR="007C302E" w:rsidRPr="0034532A">
        <w:rPr>
          <w:rFonts w:ascii="Arial" w:eastAsia="Calibri" w:hAnsi="Arial" w:cs="Arial"/>
          <w:spacing w:val="-1"/>
          <w:sz w:val="17"/>
          <w:szCs w:val="17"/>
        </w:rPr>
        <w:t xml:space="preserve"> género de Gastos y otras pérdidas se informan los grupos </w:t>
      </w:r>
      <w:r w:rsidR="00E33439" w:rsidRPr="0034532A">
        <w:rPr>
          <w:rFonts w:ascii="Arial" w:eastAsia="Calibri" w:hAnsi="Arial" w:cs="Arial"/>
          <w:spacing w:val="-1"/>
          <w:sz w:val="17"/>
          <w:szCs w:val="17"/>
        </w:rPr>
        <w:t>de Gastos de Funcionamiento; Transferencias, Asignaciones, Subsidios y Otras Ayudas; Participaciones y Aportaciones; Intereses, Comisiones y Otros Gastos de la Deuda Pública; Otros Gastos y Pérdidas Extraordinarias; e Inversión Pública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 xml:space="preserve">, los montos totales al 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5343C" w:rsidRPr="0034532A" w:rsidRDefault="0015343C" w:rsidP="008A42C3">
      <w:pPr>
        <w:spacing w:before="80" w:line="250" w:lineRule="exact"/>
        <w:jc w:val="center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15343C" w:rsidRPr="0034532A" w:rsidTr="00404FB9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34532A" w:rsidRDefault="0015343C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34532A" w:rsidRDefault="00DC52C9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34532A" w:rsidRDefault="00DC52C9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34532A" w:rsidRPr="0034532A" w:rsidTr="00404FB9">
        <w:trPr>
          <w:trHeight w:val="269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Gastos de Funcionamiento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8,195,423,005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6,485,570,080 </w:t>
            </w:r>
          </w:p>
        </w:tc>
      </w:tr>
      <w:tr w:rsidR="0034532A" w:rsidRPr="0034532A" w:rsidTr="00404FB9">
        <w:trPr>
          <w:trHeight w:val="243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Servicios Personales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4,565,747,669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4,535,027,184 </w:t>
            </w:r>
          </w:p>
        </w:tc>
      </w:tr>
      <w:tr w:rsidR="0034532A" w:rsidRPr="0034532A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Materiales y Suministros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553,339,200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312,700,627 </w:t>
            </w:r>
          </w:p>
        </w:tc>
      </w:tr>
      <w:tr w:rsidR="0034532A" w:rsidRPr="0034532A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Servicios Generales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3,076,336,136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1,637,842,270 </w:t>
            </w:r>
          </w:p>
        </w:tc>
      </w:tr>
      <w:tr w:rsidR="0034532A" w:rsidRPr="0034532A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D30D8B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Transferencias, Asignaciones, Subsidios y Otras Ayudas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D30D8B" w:rsidRDefault="00D30D8B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24,662,009,171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F41135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4113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F41135" w:rsidRPr="00F41135">
              <w:rPr>
                <w:rFonts w:ascii="Arial" w:hAnsi="Arial" w:cs="Arial"/>
                <w:b/>
                <w:sz w:val="17"/>
                <w:szCs w:val="17"/>
              </w:rPr>
              <w:t>23,325,991,809</w:t>
            </w:r>
          </w:p>
        </w:tc>
      </w:tr>
      <w:tr w:rsidR="0034532A" w:rsidRPr="0034532A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D30D8B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Participaciones y Aportaciones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D30D8B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 xml:space="preserve"> 11,449,711,766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F41135" w:rsidRPr="00F41135">
              <w:rPr>
                <w:rFonts w:ascii="Arial" w:hAnsi="Arial" w:cs="Arial"/>
                <w:b/>
                <w:sz w:val="17"/>
                <w:szCs w:val="17"/>
              </w:rPr>
              <w:t>9,681,303,694</w:t>
            </w:r>
          </w:p>
        </w:tc>
      </w:tr>
      <w:tr w:rsidR="0034532A" w:rsidRPr="0034532A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D30D8B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Intereses, Comisiones y Otros Gastos de la Deuda Pública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D30D8B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 xml:space="preserve"> -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3,555,980 </w:t>
            </w:r>
          </w:p>
        </w:tc>
      </w:tr>
      <w:tr w:rsidR="0034532A" w:rsidRPr="0034532A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D30D8B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Otros Gastos y Pérdidas Extraordinarias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D30D8B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 xml:space="preserve"> 2,432,958,220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897,414,329 </w:t>
            </w:r>
          </w:p>
        </w:tc>
      </w:tr>
      <w:tr w:rsidR="0034532A" w:rsidRPr="0034532A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Inversión Pública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513,478,114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366,211,017 </w:t>
            </w:r>
          </w:p>
        </w:tc>
      </w:tr>
      <w:tr w:rsidR="0034532A" w:rsidRPr="0034532A" w:rsidTr="00404FB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32A" w:rsidRPr="0034532A" w:rsidRDefault="0034532A" w:rsidP="0034532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Gastos y Otras Pérdidas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2A" w:rsidRPr="00674B36" w:rsidRDefault="00D30D8B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  <w:highlight w:val="cyan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47,253,580,276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532A" w:rsidRPr="00F41135" w:rsidRDefault="00F41135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41135">
              <w:rPr>
                <w:rFonts w:ascii="Arial" w:hAnsi="Arial" w:cs="Arial"/>
                <w:b/>
                <w:sz w:val="17"/>
                <w:szCs w:val="17"/>
              </w:rPr>
              <w:t>40,760,046,910</w:t>
            </w:r>
          </w:p>
        </w:tc>
      </w:tr>
    </w:tbl>
    <w:p w:rsidR="00510FDC" w:rsidRPr="0034532A" w:rsidRDefault="00510FDC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rubro de Servicios Personales está distribuido de la siguiente manera:</w:t>
      </w:r>
    </w:p>
    <w:p w:rsidR="00510FDC" w:rsidRPr="0034532A" w:rsidRDefault="00510FDC" w:rsidP="00510FD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A039E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A039E" w:rsidRPr="0034532A" w:rsidRDefault="008A039E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A039E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A039E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2,498,182,092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2,481,040,153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800,952,687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755,086,704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170,068,804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164,777,357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1,096,544,086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1,134,122,970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22,912,978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16,292,459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27,691,793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25,353,782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78,971,392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76,419,049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805,529,823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781,638,333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62,489,416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136,349,079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19,072,766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16,179,287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44,499,279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44,993,320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35,376,639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36,897,660 </w:t>
            </w:r>
          </w:p>
        </w:tc>
      </w:tr>
      <w:tr w:rsidR="0034532A" w:rsidRPr="0034532A" w:rsidTr="0016401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32A" w:rsidRPr="0034532A" w:rsidRDefault="0034532A" w:rsidP="0034532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4,565,747,669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4,535,027,184 </w:t>
            </w:r>
          </w:p>
        </w:tc>
      </w:tr>
    </w:tbl>
    <w:p w:rsidR="000337D3" w:rsidRPr="0034532A" w:rsidRDefault="000337D3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El rubro de Materiales y Suministros está distribuido de la siguiente manera:</w:t>
      </w:r>
    </w:p>
    <w:p w:rsidR="000337D3" w:rsidRPr="0034532A" w:rsidRDefault="000337D3" w:rsidP="000337D3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77808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34532A" w:rsidRDefault="00B77808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447,311,714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200,011,922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11,854,883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17,382,794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16,486,779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12,478,543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77,685,824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82,827,368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1,189,971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874,335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1,810,577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1,178,110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2,161,250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2,518,880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66,468,493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48,404,681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2,540,964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24,449,605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1,593,345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2,935,976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1,383,246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1,649,654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537,979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816,128 </w:t>
            </w:r>
          </w:p>
        </w:tc>
      </w:tr>
      <w:tr w:rsidR="0034532A" w:rsidRPr="0034532A" w:rsidTr="00647B3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32A" w:rsidRPr="0034532A" w:rsidRDefault="0034532A" w:rsidP="0034532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553,339,200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312,700,627 </w:t>
            </w:r>
          </w:p>
        </w:tc>
      </w:tr>
    </w:tbl>
    <w:p w:rsidR="002165BD" w:rsidRPr="0034532A" w:rsidRDefault="002165BD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rubro de Servicios Generales está distribuido de la siguiente manera:</w:t>
      </w:r>
    </w:p>
    <w:p w:rsidR="002165BD" w:rsidRPr="0034532A" w:rsidRDefault="002165BD" w:rsidP="002165B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77808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34532A" w:rsidRDefault="00B77808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2,775,451,348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1,321,590,357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65,879,843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55,917,753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76,665,612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45,713,681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158,339,332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214,620,479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2,845,961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2,260,564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9,262,180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6,014,300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11,127,582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9,039,440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108,505,778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96,106,796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12,758,714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87,260,556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4,033,369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5,214,544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5,742,734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4,573,836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4,063,015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4,150,443 </w:t>
            </w:r>
          </w:p>
        </w:tc>
      </w:tr>
      <w:tr w:rsidR="0034532A" w:rsidRPr="0034532A" w:rsidTr="009E305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32A" w:rsidRPr="0034532A" w:rsidRDefault="0034532A" w:rsidP="0034532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3,076,336,136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1,637,842,270 </w:t>
            </w:r>
          </w:p>
        </w:tc>
      </w:tr>
    </w:tbl>
    <w:p w:rsidR="0058361C" w:rsidRPr="00D30D8B" w:rsidRDefault="0058361C" w:rsidP="0058361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D30D8B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El rubro de </w:t>
      </w:r>
      <w:r w:rsidR="000B0333" w:rsidRPr="00D30D8B">
        <w:rPr>
          <w:rFonts w:ascii="Arial" w:eastAsia="Calibri" w:hAnsi="Arial" w:cs="Arial"/>
          <w:spacing w:val="-1"/>
          <w:sz w:val="17"/>
          <w:szCs w:val="17"/>
        </w:rPr>
        <w:t>Transferencias, Asignaciones, Subsidios y Otras Ayudas</w:t>
      </w:r>
      <w:r w:rsidRPr="00D30D8B"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58361C" w:rsidRPr="00D30D8B" w:rsidRDefault="0058361C" w:rsidP="0058361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D30D8B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D0A76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D0A76" w:rsidRPr="00D30D8B" w:rsidRDefault="005D0A7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D0A76" w:rsidRPr="00D30D8B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D0A76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highlight w:val="cyan"/>
              </w:rPr>
            </w:pPr>
            <w:r w:rsidRPr="00D30D8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 xml:space="preserve"> 24,073,178,940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22,688,755,281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 xml:space="preserve"> 275,703,769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286,516,366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 xml:space="preserve"> 102,288,065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107,650,840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 xml:space="preserve"> 210,838,397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243,069,323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D30D8B" w:rsidRPr="00D30D8B" w:rsidRDefault="00D30D8B" w:rsidP="00D30D8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 xml:space="preserve"> 857,597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656,756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 xml:space="preserve"> 2,958,038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2,498,492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D30D8B" w:rsidRPr="00D30D8B" w:rsidRDefault="00D30D8B" w:rsidP="00D30D8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 xml:space="preserve"> 9,566,670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10,111,274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 xml:space="preserve"> 80,546,348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61,652,322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 xml:space="preserve"> 110,035,670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163,472,961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 xml:space="preserve"> 4,229,850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2,519,458</w:t>
            </w:r>
          </w:p>
        </w:tc>
      </w:tr>
      <w:tr w:rsidR="00D30D8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D30D8B" w:rsidRPr="00D30D8B" w:rsidRDefault="00D30D8B" w:rsidP="00D30D8B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 xml:space="preserve"> 2,644,224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8B" w:rsidRPr="00D30D8B" w:rsidRDefault="00D30D8B" w:rsidP="00D30D8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D8B">
              <w:rPr>
                <w:rFonts w:ascii="Arial" w:hAnsi="Arial" w:cs="Arial"/>
                <w:sz w:val="17"/>
                <w:szCs w:val="17"/>
              </w:rPr>
              <w:t>2,158,061</w:t>
            </w:r>
          </w:p>
        </w:tc>
      </w:tr>
      <w:tr w:rsidR="003F2A9B" w:rsidRPr="0034532A" w:rsidTr="003F2A9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A9B" w:rsidRPr="00D30D8B" w:rsidRDefault="003F2A9B" w:rsidP="003F2A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F2A9B" w:rsidRPr="00D30D8B" w:rsidRDefault="00D30D8B" w:rsidP="003F2A9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24,662,009,171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2A9B" w:rsidRPr="00D30D8B" w:rsidRDefault="00D30D8B" w:rsidP="003F2A9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23,325,991,809</w:t>
            </w:r>
          </w:p>
        </w:tc>
      </w:tr>
    </w:tbl>
    <w:p w:rsidR="00337C3F" w:rsidRPr="00D30D8B" w:rsidRDefault="006637C5" w:rsidP="00F41135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 w:rsidRPr="00D30D8B">
        <w:rPr>
          <w:rFonts w:ascii="Arial" w:eastAsia="Calibri" w:hAnsi="Arial" w:cs="Arial"/>
          <w:spacing w:val="-1"/>
          <w:sz w:val="17"/>
          <w:szCs w:val="17"/>
        </w:rPr>
        <w:t>El saldo del</w:t>
      </w:r>
      <w:r w:rsidR="00337C3F" w:rsidRPr="00D30D8B">
        <w:rPr>
          <w:rFonts w:ascii="Arial" w:eastAsia="Calibri" w:hAnsi="Arial" w:cs="Arial"/>
          <w:spacing w:val="-1"/>
          <w:sz w:val="17"/>
          <w:szCs w:val="17"/>
        </w:rPr>
        <w:t xml:space="preserve"> rubro de </w:t>
      </w:r>
      <w:r w:rsidRPr="00D30D8B">
        <w:rPr>
          <w:rFonts w:ascii="Arial" w:eastAsia="Calibri" w:hAnsi="Arial" w:cs="Arial"/>
          <w:spacing w:val="-1"/>
          <w:sz w:val="17"/>
          <w:szCs w:val="17"/>
        </w:rPr>
        <w:t>Participaciones y Aportaciones</w:t>
      </w:r>
      <w:r w:rsidR="00337C3F" w:rsidRPr="00D30D8B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D30D8B">
        <w:rPr>
          <w:rFonts w:ascii="Arial" w:eastAsia="Calibri" w:hAnsi="Arial" w:cs="Arial"/>
          <w:spacing w:val="-1"/>
          <w:sz w:val="17"/>
          <w:szCs w:val="17"/>
        </w:rPr>
        <w:t xml:space="preserve">es de </w:t>
      </w:r>
      <w:r w:rsidR="00674B36" w:rsidRPr="00D30D8B">
        <w:rPr>
          <w:rFonts w:ascii="Arial" w:eastAsia="Calibri" w:hAnsi="Arial" w:cs="Arial"/>
          <w:spacing w:val="-1"/>
          <w:sz w:val="17"/>
          <w:szCs w:val="17"/>
        </w:rPr>
        <w:t xml:space="preserve">11,449,711,766 </w:t>
      </w:r>
      <w:r w:rsidRPr="00D30D8B">
        <w:rPr>
          <w:rFonts w:ascii="Arial" w:eastAsia="Calibri" w:hAnsi="Arial" w:cs="Arial"/>
          <w:spacing w:val="-1"/>
          <w:sz w:val="17"/>
          <w:szCs w:val="17"/>
        </w:rPr>
        <w:t>y corresponde al Poder Ejecutivo del Estado de Querétaro.</w:t>
      </w:r>
    </w:p>
    <w:p w:rsidR="00D30D8B" w:rsidRDefault="00D30D8B" w:rsidP="0063592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3592B" w:rsidRPr="0034532A" w:rsidRDefault="0063592B" w:rsidP="0063592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  <w:r w:rsidRPr="00D30D8B">
        <w:rPr>
          <w:rFonts w:ascii="Arial" w:eastAsia="Calibri" w:hAnsi="Arial" w:cs="Arial"/>
          <w:spacing w:val="-1"/>
          <w:sz w:val="17"/>
          <w:szCs w:val="17"/>
        </w:rPr>
        <w:t>El saldo del rubro de Intereses</w:t>
      </w:r>
      <w:r w:rsidRPr="00674B36">
        <w:rPr>
          <w:rFonts w:ascii="Arial" w:eastAsia="Calibri" w:hAnsi="Arial" w:cs="Arial"/>
          <w:spacing w:val="-1"/>
          <w:sz w:val="17"/>
          <w:szCs w:val="17"/>
        </w:rPr>
        <w:t xml:space="preserve">, Comisiones y Otros Gastos de la Deuda Pública </w:t>
      </w:r>
      <w:r w:rsidR="00674B36" w:rsidRPr="00674B36">
        <w:rPr>
          <w:rFonts w:ascii="Arial" w:eastAsia="Calibri" w:hAnsi="Arial" w:cs="Arial"/>
          <w:spacing w:val="-1"/>
          <w:sz w:val="17"/>
          <w:szCs w:val="17"/>
        </w:rPr>
        <w:t xml:space="preserve">para 2021 </w:t>
      </w:r>
      <w:r w:rsidRPr="00674B36">
        <w:rPr>
          <w:rFonts w:ascii="Arial" w:eastAsia="Calibri" w:hAnsi="Arial" w:cs="Arial"/>
          <w:spacing w:val="-1"/>
          <w:sz w:val="17"/>
          <w:szCs w:val="17"/>
        </w:rPr>
        <w:t>corresponde al Poder Ejecutivo del Estado de Querétaro.</w:t>
      </w:r>
    </w:p>
    <w:p w:rsidR="005612C9" w:rsidRDefault="005612C9" w:rsidP="005612C9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5612C9" w:rsidRDefault="005612C9" w:rsidP="005612C9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6637C5" w:rsidRPr="005612C9" w:rsidRDefault="006637C5" w:rsidP="005612C9">
      <w:pPr>
        <w:ind w:firstLine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rubro de Otros Gastos y Pérdidas Extraordinarias está distribuido de la siguiente manera:</w:t>
      </w:r>
    </w:p>
    <w:p w:rsidR="006637C5" w:rsidRPr="0034532A" w:rsidRDefault="006637C5" w:rsidP="006637C5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637C5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7C5" w:rsidRPr="0034532A" w:rsidRDefault="006637C5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7C5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7C5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2,341,386,303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824,726,335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Judicial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16,820,551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-  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Legislativo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13,657,977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12,853,958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Órganos Autónomos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61,093,388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59,834,036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Comisión de Transparencia y Acceso a la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363,056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350,189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659,136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474,255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1,873,752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7,000,563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Fiscalía General del Estado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54,517,510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47,408,425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lastRenderedPageBreak/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1,961,941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1,895,566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624,790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1,441,075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de Justicia Administrativa del Estado de</w:t>
            </w:r>
          </w:p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705,356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867,766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387,847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C185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396,197 </w:t>
            </w:r>
          </w:p>
        </w:tc>
      </w:tr>
      <w:tr w:rsidR="0034532A" w:rsidRPr="0034532A" w:rsidTr="0063592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32A" w:rsidRPr="0034532A" w:rsidRDefault="0034532A" w:rsidP="0034532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2,432,958,220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2A" w:rsidRPr="003C1854" w:rsidRDefault="0034532A" w:rsidP="003C1854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1854">
              <w:rPr>
                <w:rFonts w:ascii="Arial" w:hAnsi="Arial" w:cs="Arial"/>
                <w:b/>
                <w:sz w:val="17"/>
                <w:szCs w:val="17"/>
              </w:rPr>
              <w:t xml:space="preserve"> 897,414,329 </w:t>
            </w:r>
          </w:p>
        </w:tc>
      </w:tr>
    </w:tbl>
    <w:p w:rsidR="006637C5" w:rsidRPr="0034532A" w:rsidRDefault="006637C5" w:rsidP="00EA198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3C5F89" w:rsidRPr="0034532A" w:rsidRDefault="003C5F89" w:rsidP="003C5F8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rubro de Inversión Pública está distribuido de la siguiente manera:</w:t>
      </w:r>
    </w:p>
    <w:p w:rsidR="003C5F89" w:rsidRPr="0034532A" w:rsidRDefault="003C5F89" w:rsidP="003C5F8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C5F89" w:rsidRPr="0034532A" w:rsidTr="00D9060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5F89" w:rsidRPr="0034532A" w:rsidRDefault="003C5F8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5F89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C5F89" w:rsidRPr="0034532A" w:rsidRDefault="00DC52C9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34532A" w:rsidRPr="0034532A" w:rsidTr="00D9060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34532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sz w:val="17"/>
                <w:szCs w:val="17"/>
              </w:rPr>
              <w:t>Poder Ejecutivo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674B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513,478,114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2A" w:rsidRPr="0034532A" w:rsidRDefault="0034532A" w:rsidP="00674B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 xml:space="preserve"> 366,211,017 </w:t>
            </w:r>
          </w:p>
        </w:tc>
      </w:tr>
    </w:tbl>
    <w:p w:rsidR="003C5F89" w:rsidRPr="0034532A" w:rsidRDefault="003C5F89" w:rsidP="003C5F8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EA1982" w:rsidRPr="0034532A" w:rsidRDefault="00EA1982">
      <w:pPr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245E5E" w:rsidRPr="0034532A" w:rsidRDefault="00245E5E">
      <w:pPr>
        <w:rPr>
          <w:rFonts w:ascii="Arial" w:eastAsia="Calibri" w:hAnsi="Arial" w:cs="Arial"/>
          <w:spacing w:val="-1"/>
          <w:sz w:val="17"/>
          <w:szCs w:val="17"/>
          <w:highlight w:val="yellow"/>
        </w:rPr>
      </w:pPr>
      <w:r w:rsidRPr="0034532A">
        <w:rPr>
          <w:rFonts w:ascii="Arial" w:eastAsia="Calibri" w:hAnsi="Arial" w:cs="Arial"/>
          <w:spacing w:val="-1"/>
          <w:sz w:val="17"/>
          <w:szCs w:val="17"/>
          <w:highlight w:val="yellow"/>
        </w:rPr>
        <w:br w:type="page"/>
      </w:r>
    </w:p>
    <w:p w:rsidR="00BC0DE0" w:rsidRPr="0034532A" w:rsidRDefault="00BC0DE0" w:rsidP="00E76A8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lastRenderedPageBreak/>
        <w:t>Se explican aquellas cuentas de gastos de funcionamiento, transferencias, subsidios y otras ayudas, participaciones y aportaciones, otros gastos y pérdidas extraordinarias, que en lo individual representen el 10% o más del total de los gastos</w:t>
      </w:r>
      <w:r w:rsidR="00D0525E" w:rsidRPr="0034532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D109B" w:rsidRPr="0034532A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34532A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DC52C9" w:rsidRPr="0034532A">
        <w:rPr>
          <w:rFonts w:ascii="Arial" w:eastAsia="Calibri" w:hAnsi="Arial" w:cs="Arial"/>
          <w:spacing w:val="-1"/>
          <w:sz w:val="17"/>
          <w:szCs w:val="17"/>
        </w:rPr>
        <w:t>2022</w:t>
      </w:r>
      <w:r w:rsidRPr="0034532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BC0DE0" w:rsidRPr="0034532A" w:rsidRDefault="00BC0DE0" w:rsidP="00BC0DE0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BC0DE0" w:rsidRPr="0034532A" w:rsidTr="00932D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34532A" w:rsidRDefault="002470B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total de gastos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34532A" w:rsidRDefault="001364C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30D8B">
              <w:rPr>
                <w:rFonts w:ascii="Arial" w:hAnsi="Arial" w:cs="Arial"/>
                <w:b/>
                <w:sz w:val="17"/>
                <w:szCs w:val="17"/>
              </w:rPr>
              <w:t>47,253,580,276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34532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34532A" w:rsidTr="00BC0DE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34532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34532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34532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34532A" w:rsidTr="002A58F7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34532A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34532A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individual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34532A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del total del gasto</w:t>
            </w:r>
          </w:p>
        </w:tc>
      </w:tr>
      <w:tr w:rsidR="00F50E22" w:rsidRPr="0034532A" w:rsidTr="00D54B2B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E22" w:rsidRPr="0034532A" w:rsidRDefault="00F50E22" w:rsidP="00F50E22">
            <w:pPr>
              <w:rPr>
                <w:rFonts w:ascii="Arial" w:hAnsi="Arial" w:cs="Arial"/>
                <w:sz w:val="17"/>
                <w:szCs w:val="17"/>
              </w:rPr>
            </w:pPr>
            <w:r w:rsidRPr="0034532A">
              <w:rPr>
                <w:rFonts w:ascii="Arial" w:hAnsi="Arial" w:cs="Arial"/>
                <w:sz w:val="17"/>
                <w:szCs w:val="17"/>
              </w:rPr>
              <w:t>Transferencias a entidades paraestatales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22" w:rsidRPr="0034532A" w:rsidRDefault="001364C5" w:rsidP="00F50E22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  <w:highlight w:val="cyan"/>
              </w:rPr>
            </w:pPr>
            <w:r w:rsidRPr="001364C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21,291,040,910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22" w:rsidRPr="0034532A" w:rsidRDefault="001364C5" w:rsidP="006216B0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  <w:highlight w:val="cyan"/>
              </w:rPr>
            </w:pPr>
            <w:r w:rsidRPr="001364C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45</w:t>
            </w:r>
            <w:r w:rsidR="00D561B4" w:rsidRPr="001364C5">
              <w:rPr>
                <w:rFonts w:ascii="Arial" w:hAnsi="Arial" w:cs="Arial"/>
                <w:bCs/>
                <w:color w:val="000000"/>
                <w:sz w:val="17"/>
                <w:szCs w:val="17"/>
              </w:rPr>
              <w:t>%</w:t>
            </w:r>
          </w:p>
        </w:tc>
      </w:tr>
    </w:tbl>
    <w:p w:rsidR="00534381" w:rsidRPr="0034532A" w:rsidRDefault="00534381" w:rsidP="00534381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983FD9" w:rsidRPr="0034532A" w:rsidRDefault="00FE2D83">
      <w:pPr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  <w:highlight w:val="yellow"/>
        </w:rPr>
        <w:br w:type="page"/>
      </w:r>
    </w:p>
    <w:p w:rsidR="00F97BAC" w:rsidRPr="0034532A" w:rsidRDefault="00F97BAC" w:rsidP="00983F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lastRenderedPageBreak/>
        <w:t xml:space="preserve">Notas al Estado de </w:t>
      </w:r>
      <w:r w:rsidR="00E723B7" w:rsidRPr="0034532A">
        <w:rPr>
          <w:rFonts w:ascii="Arial" w:hAnsi="Arial" w:cs="Arial"/>
          <w:b/>
          <w:sz w:val="17"/>
          <w:szCs w:val="17"/>
        </w:rPr>
        <w:t>Flujos de Efectivo</w:t>
      </w:r>
    </w:p>
    <w:p w:rsidR="00F97BAC" w:rsidRPr="0034532A" w:rsidRDefault="00E723B7" w:rsidP="00F97BAC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t xml:space="preserve">Efectivo y </w:t>
      </w:r>
      <w:r w:rsidR="00A25BD5">
        <w:rPr>
          <w:rFonts w:ascii="Arial" w:hAnsi="Arial" w:cs="Arial"/>
          <w:b/>
          <w:sz w:val="17"/>
          <w:szCs w:val="17"/>
        </w:rPr>
        <w:t>E</w:t>
      </w:r>
      <w:r w:rsidRPr="0034532A">
        <w:rPr>
          <w:rFonts w:ascii="Arial" w:hAnsi="Arial" w:cs="Arial"/>
          <w:b/>
          <w:sz w:val="17"/>
          <w:szCs w:val="17"/>
        </w:rPr>
        <w:t>quivalentes</w:t>
      </w:r>
    </w:p>
    <w:p w:rsidR="00E72587" w:rsidRPr="0034532A" w:rsidRDefault="00E72587" w:rsidP="0081697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4532A">
        <w:rPr>
          <w:rFonts w:ascii="Arial" w:eastAsia="Calibri" w:hAnsi="Arial" w:cs="Arial"/>
          <w:spacing w:val="-1"/>
          <w:sz w:val="17"/>
          <w:szCs w:val="17"/>
        </w:rPr>
        <w:t>El análisis de los saldos inicial y final que figuran en la última parte del Estado de Flujo de Efectivo en la cuenta de efectivo y equivalentes es como sigue:</w:t>
      </w:r>
    </w:p>
    <w:p w:rsidR="00E72587" w:rsidRPr="0034532A" w:rsidRDefault="00E72587" w:rsidP="00E7258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34532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C56C94" w:rsidRPr="0034532A" w:rsidTr="00C56C9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56C94" w:rsidRPr="0034532A" w:rsidRDefault="00C56C9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56C94" w:rsidRPr="0034532A" w:rsidRDefault="00DC52C9" w:rsidP="00C915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4532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2022</w:t>
            </w:r>
          </w:p>
        </w:tc>
      </w:tr>
      <w:tr w:rsidR="00716EAC" w:rsidRPr="0034532A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AC" w:rsidRPr="00716EAC" w:rsidRDefault="00716EAC" w:rsidP="00716E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6EAC">
              <w:rPr>
                <w:rFonts w:ascii="Arial" w:hAnsi="Arial" w:cs="Arial"/>
                <w:color w:val="000000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EAC" w:rsidRPr="00716EAC" w:rsidRDefault="00716EAC" w:rsidP="00716E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6EAC">
              <w:rPr>
                <w:rFonts w:ascii="Arial" w:hAnsi="Arial" w:cs="Arial"/>
                <w:sz w:val="17"/>
                <w:szCs w:val="17"/>
              </w:rPr>
              <w:t xml:space="preserve"> 817,170 </w:t>
            </w:r>
          </w:p>
        </w:tc>
      </w:tr>
      <w:tr w:rsidR="00716EAC" w:rsidRPr="0034532A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AC" w:rsidRPr="00716EAC" w:rsidRDefault="00716EAC" w:rsidP="00716E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6EAC">
              <w:rPr>
                <w:rFonts w:ascii="Arial" w:hAnsi="Arial" w:cs="Arial"/>
                <w:color w:val="000000"/>
                <w:sz w:val="17"/>
                <w:szCs w:val="17"/>
              </w:rPr>
              <w:t>Efectivo en Bancos –Tesorería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EAC" w:rsidRPr="00716EAC" w:rsidRDefault="00716EAC" w:rsidP="00716E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6EAC">
              <w:rPr>
                <w:rFonts w:ascii="Arial" w:hAnsi="Arial" w:cs="Arial"/>
                <w:sz w:val="17"/>
                <w:szCs w:val="17"/>
              </w:rPr>
              <w:t xml:space="preserve"> 5,391,959,219 </w:t>
            </w:r>
          </w:p>
        </w:tc>
      </w:tr>
      <w:tr w:rsidR="00716EAC" w:rsidRPr="0034532A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AC" w:rsidRPr="00716EAC" w:rsidRDefault="00716EAC" w:rsidP="00716E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6EAC">
              <w:rPr>
                <w:rFonts w:ascii="Arial" w:hAnsi="Arial" w:cs="Arial"/>
                <w:color w:val="000000"/>
                <w:sz w:val="17"/>
                <w:szCs w:val="17"/>
              </w:rPr>
              <w:t>Efectivo en Bancos- Dependencias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EAC" w:rsidRPr="00716EAC" w:rsidRDefault="00716EAC" w:rsidP="00716E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6EAC">
              <w:rPr>
                <w:rFonts w:ascii="Arial" w:hAnsi="Arial" w:cs="Arial"/>
                <w:sz w:val="17"/>
                <w:szCs w:val="17"/>
              </w:rPr>
              <w:t xml:space="preserve"> 5,907,487 </w:t>
            </w:r>
          </w:p>
        </w:tc>
      </w:tr>
      <w:tr w:rsidR="00716EAC" w:rsidRPr="0034532A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AC" w:rsidRPr="00716EAC" w:rsidRDefault="00716EAC" w:rsidP="00716E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6EAC">
              <w:rPr>
                <w:rFonts w:ascii="Arial" w:hAnsi="Arial" w:cs="Arial"/>
                <w:color w:val="000000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EAC" w:rsidRPr="00716EAC" w:rsidRDefault="00716EAC" w:rsidP="00716E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6EAC">
              <w:rPr>
                <w:rFonts w:ascii="Arial" w:hAnsi="Arial" w:cs="Arial"/>
                <w:sz w:val="17"/>
                <w:szCs w:val="17"/>
              </w:rPr>
              <w:t xml:space="preserve"> 53,358,623 </w:t>
            </w:r>
          </w:p>
        </w:tc>
      </w:tr>
      <w:tr w:rsidR="00716EAC" w:rsidRPr="0034532A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EAC" w:rsidRPr="00716EAC" w:rsidRDefault="00716EAC" w:rsidP="00716E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6EAC">
              <w:rPr>
                <w:rFonts w:ascii="Arial" w:hAnsi="Arial" w:cs="Arial"/>
                <w:color w:val="000000"/>
                <w:sz w:val="17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EAC" w:rsidRPr="00716EAC" w:rsidRDefault="00716EAC" w:rsidP="00716E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6EAC">
              <w:rPr>
                <w:rFonts w:ascii="Arial" w:hAnsi="Arial" w:cs="Arial"/>
                <w:sz w:val="17"/>
                <w:szCs w:val="17"/>
              </w:rPr>
              <w:t xml:space="preserve"> 10,000 </w:t>
            </w:r>
          </w:p>
        </w:tc>
      </w:tr>
      <w:tr w:rsidR="00716EAC" w:rsidRPr="0034532A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AC" w:rsidRPr="00716EAC" w:rsidRDefault="00716EAC" w:rsidP="00716E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6EAC">
              <w:rPr>
                <w:rFonts w:ascii="Arial" w:hAnsi="Arial" w:cs="Arial"/>
                <w:color w:val="000000"/>
                <w:sz w:val="17"/>
                <w:szCs w:val="17"/>
              </w:rPr>
              <w:t>Depósitos de Fondos de Terceros y Otros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EAC" w:rsidRPr="00716EAC" w:rsidRDefault="00716EAC" w:rsidP="00716EA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6EAC">
              <w:rPr>
                <w:rFonts w:ascii="Arial" w:hAnsi="Arial" w:cs="Arial"/>
                <w:sz w:val="17"/>
                <w:szCs w:val="17"/>
              </w:rPr>
              <w:t xml:space="preserve"> 64,493,399 </w:t>
            </w:r>
          </w:p>
        </w:tc>
      </w:tr>
      <w:tr w:rsidR="00716EAC" w:rsidRPr="0034532A" w:rsidTr="00C56C9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EAC" w:rsidRPr="00716EAC" w:rsidRDefault="00716EAC" w:rsidP="00716EA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6EA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 de Efectivo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EAC" w:rsidRPr="00716EAC" w:rsidRDefault="00716EAC" w:rsidP="00716EA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6EAC">
              <w:rPr>
                <w:rFonts w:ascii="Arial" w:hAnsi="Arial" w:cs="Arial"/>
                <w:b/>
                <w:sz w:val="17"/>
                <w:szCs w:val="17"/>
              </w:rPr>
              <w:t xml:space="preserve"> 5,516,545,898 </w:t>
            </w:r>
          </w:p>
        </w:tc>
      </w:tr>
    </w:tbl>
    <w:p w:rsidR="00E72587" w:rsidRPr="0034532A" w:rsidRDefault="00E72587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E72587" w:rsidRPr="00716EAC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16EAC">
        <w:rPr>
          <w:rFonts w:ascii="Arial" w:eastAsia="Calibri" w:hAnsi="Arial" w:cs="Arial"/>
          <w:spacing w:val="-1"/>
          <w:sz w:val="17"/>
          <w:szCs w:val="17"/>
        </w:rPr>
        <w:t xml:space="preserve">Se detallan las adquisiciones de bienes muebles e inmuebles con su monto global </w:t>
      </w:r>
      <w:r w:rsidR="005D109B" w:rsidRPr="00716EAC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716EAC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DC52C9" w:rsidRPr="00716EAC">
        <w:rPr>
          <w:rFonts w:ascii="Arial" w:eastAsia="Calibri" w:hAnsi="Arial" w:cs="Arial"/>
          <w:spacing w:val="-1"/>
          <w:sz w:val="17"/>
          <w:szCs w:val="17"/>
        </w:rPr>
        <w:t>2022</w:t>
      </w:r>
      <w:r w:rsidRPr="00716EAC">
        <w:rPr>
          <w:rFonts w:ascii="Arial" w:eastAsia="Calibri" w:hAnsi="Arial" w:cs="Arial"/>
          <w:spacing w:val="-1"/>
          <w:sz w:val="17"/>
          <w:szCs w:val="17"/>
        </w:rPr>
        <w:t xml:space="preserve"> y, en su caso, el porcentaje de e</w:t>
      </w:r>
      <w:r w:rsidR="00971DBA" w:rsidRPr="00716EAC">
        <w:rPr>
          <w:rFonts w:ascii="Arial" w:eastAsia="Calibri" w:hAnsi="Arial" w:cs="Arial"/>
          <w:spacing w:val="-1"/>
          <w:sz w:val="17"/>
          <w:szCs w:val="17"/>
        </w:rPr>
        <w:t>s</w:t>
      </w:r>
      <w:r w:rsidRPr="00716EAC">
        <w:rPr>
          <w:rFonts w:ascii="Arial" w:eastAsia="Calibri" w:hAnsi="Arial" w:cs="Arial"/>
          <w:spacing w:val="-1"/>
          <w:sz w:val="17"/>
          <w:szCs w:val="17"/>
        </w:rPr>
        <w:t xml:space="preserve">tas adquisiciones que fueron realizadas mediante subsidios de capital del sector central. Adicionalmente, se revela el importe </w:t>
      </w:r>
      <w:r w:rsidR="005D109B" w:rsidRPr="00716EAC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716EAC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DC52C9" w:rsidRPr="00716EAC">
        <w:rPr>
          <w:rFonts w:ascii="Arial" w:eastAsia="Calibri" w:hAnsi="Arial" w:cs="Arial"/>
          <w:spacing w:val="-1"/>
          <w:sz w:val="17"/>
          <w:szCs w:val="17"/>
        </w:rPr>
        <w:t>2022</w:t>
      </w:r>
      <w:r w:rsidRPr="00716EAC">
        <w:rPr>
          <w:rFonts w:ascii="Arial" w:eastAsia="Calibri" w:hAnsi="Arial" w:cs="Arial"/>
          <w:spacing w:val="-1"/>
          <w:sz w:val="17"/>
          <w:szCs w:val="17"/>
        </w:rPr>
        <w:t xml:space="preserve"> de los pagos que durante el ejercicio se hicieron por la compra de los elementos citados:</w:t>
      </w:r>
    </w:p>
    <w:p w:rsidR="00DF74BA" w:rsidRPr="00716EAC" w:rsidRDefault="00DF74BA" w:rsidP="00DF74B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16EAC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  <w:gridCol w:w="2180"/>
      </w:tblGrid>
      <w:tr w:rsidR="00DF74BA" w:rsidRPr="006A4AFD" w:rsidTr="0081697F">
        <w:trPr>
          <w:trHeight w:val="9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6A4AFD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A4A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Adquisiciones por actividades de inversión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6A4AFD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A4A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global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6A4AFD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A4A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 adquisición con subsidios de sector central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6A4AFD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A4A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Importe de pagos por la compra</w:t>
            </w:r>
          </w:p>
        </w:tc>
      </w:tr>
      <w:tr w:rsidR="00DF74BA" w:rsidRPr="0034532A" w:rsidTr="002B0CD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6A4AFD" w:rsidRDefault="00DF74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A4AFD">
              <w:rPr>
                <w:rFonts w:ascii="Arial" w:hAnsi="Arial" w:cs="Arial"/>
                <w:color w:val="000000"/>
                <w:sz w:val="17"/>
                <w:szCs w:val="17"/>
              </w:rPr>
              <w:t>Bienes Muebles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A" w:rsidRPr="006A4AFD" w:rsidRDefault="006A4AF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A4A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43,122,697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6A4AFD" w:rsidRDefault="00971D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A4A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por ciento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34532A" w:rsidRDefault="006A4AF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A4A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43,122,697</w:t>
            </w:r>
          </w:p>
        </w:tc>
      </w:tr>
    </w:tbl>
    <w:p w:rsidR="00DF74BA" w:rsidRPr="0034532A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64B15" w:rsidRDefault="00E64B15" w:rsidP="001364C5">
      <w:pPr>
        <w:rPr>
          <w:rFonts w:ascii="Arial" w:hAnsi="Arial" w:cs="Arial"/>
          <w:sz w:val="17"/>
          <w:szCs w:val="17"/>
        </w:rPr>
      </w:pPr>
    </w:p>
    <w:p w:rsidR="00E64B15" w:rsidRDefault="00E64B15" w:rsidP="00E64B15">
      <w:pPr>
        <w:ind w:left="709"/>
        <w:rPr>
          <w:rFonts w:ascii="Arial" w:hAnsi="Arial" w:cs="Arial"/>
          <w:sz w:val="17"/>
          <w:szCs w:val="17"/>
        </w:rPr>
      </w:pPr>
    </w:p>
    <w:p w:rsidR="00E64B15" w:rsidRDefault="00E64B15" w:rsidP="00E64B15">
      <w:pPr>
        <w:ind w:left="709"/>
        <w:rPr>
          <w:rFonts w:ascii="Arial" w:hAnsi="Arial" w:cs="Arial"/>
          <w:sz w:val="17"/>
          <w:szCs w:val="17"/>
        </w:rPr>
      </w:pPr>
    </w:p>
    <w:p w:rsidR="00E64B15" w:rsidRDefault="00E64B15" w:rsidP="00E64B15">
      <w:pPr>
        <w:ind w:left="709"/>
        <w:rPr>
          <w:rFonts w:ascii="Arial" w:hAnsi="Arial" w:cs="Arial"/>
          <w:sz w:val="17"/>
          <w:szCs w:val="17"/>
        </w:rPr>
      </w:pPr>
    </w:p>
    <w:p w:rsidR="00E64B15" w:rsidRDefault="00E64B15" w:rsidP="00E64B15">
      <w:pPr>
        <w:ind w:left="709"/>
        <w:rPr>
          <w:rFonts w:ascii="Arial" w:hAnsi="Arial" w:cs="Arial"/>
          <w:sz w:val="17"/>
          <w:szCs w:val="17"/>
        </w:rPr>
      </w:pPr>
    </w:p>
    <w:p w:rsidR="00E64B15" w:rsidRDefault="00E64B15" w:rsidP="00E64B15">
      <w:pPr>
        <w:ind w:left="709"/>
        <w:rPr>
          <w:rFonts w:ascii="Arial" w:hAnsi="Arial" w:cs="Arial"/>
          <w:sz w:val="17"/>
          <w:szCs w:val="17"/>
        </w:rPr>
      </w:pPr>
      <w:r w:rsidRPr="00E64B15">
        <w:rPr>
          <w:rFonts w:ascii="Arial" w:hAnsi="Arial" w:cs="Arial"/>
          <w:sz w:val="17"/>
          <w:szCs w:val="17"/>
        </w:rPr>
        <w:t>L</w:t>
      </w:r>
      <w:r w:rsidR="00A25BD5">
        <w:rPr>
          <w:rFonts w:ascii="Arial" w:hAnsi="Arial" w:cs="Arial"/>
          <w:sz w:val="17"/>
          <w:szCs w:val="17"/>
        </w:rPr>
        <w:t>as Notas de Desglose a detalle,</w:t>
      </w:r>
      <w:r w:rsidRPr="00E64B15">
        <w:rPr>
          <w:rFonts w:ascii="Arial" w:hAnsi="Arial" w:cs="Arial"/>
          <w:sz w:val="17"/>
          <w:szCs w:val="17"/>
        </w:rPr>
        <w:t xml:space="preserve"> para mayor referencia, se encuentran disponibles en las notas a los estados financieros de cada ente público que integran el TOMO II GOBIERNO ESTATAL DE QUERÉTARO</w:t>
      </w:r>
      <w:r w:rsidR="007D583F">
        <w:rPr>
          <w:rFonts w:ascii="Arial" w:hAnsi="Arial" w:cs="Arial"/>
          <w:sz w:val="17"/>
          <w:szCs w:val="17"/>
        </w:rPr>
        <w:t>.</w:t>
      </w:r>
      <w:bookmarkStart w:id="4" w:name="_GoBack"/>
      <w:bookmarkEnd w:id="4"/>
    </w:p>
    <w:p w:rsidR="001364C5" w:rsidRDefault="001364C5" w:rsidP="00E64B15">
      <w:pPr>
        <w:ind w:left="709"/>
        <w:rPr>
          <w:rFonts w:ascii="Arial" w:hAnsi="Arial" w:cs="Arial"/>
          <w:sz w:val="17"/>
          <w:szCs w:val="17"/>
        </w:rPr>
      </w:pPr>
    </w:p>
    <w:p w:rsidR="001364C5" w:rsidRDefault="001364C5" w:rsidP="00E64B15">
      <w:pPr>
        <w:ind w:left="709"/>
        <w:rPr>
          <w:rFonts w:ascii="Arial" w:hAnsi="Arial" w:cs="Arial"/>
          <w:sz w:val="17"/>
          <w:szCs w:val="17"/>
        </w:rPr>
      </w:pPr>
    </w:p>
    <w:p w:rsidR="001364C5" w:rsidRDefault="001364C5" w:rsidP="00E64B15">
      <w:pPr>
        <w:ind w:left="709"/>
        <w:rPr>
          <w:rFonts w:ascii="Arial" w:hAnsi="Arial" w:cs="Arial"/>
          <w:sz w:val="17"/>
          <w:szCs w:val="17"/>
        </w:rPr>
      </w:pPr>
    </w:p>
    <w:p w:rsidR="001364C5" w:rsidRDefault="001364C5" w:rsidP="00E64B15">
      <w:pPr>
        <w:ind w:left="709"/>
        <w:rPr>
          <w:rFonts w:ascii="Arial" w:hAnsi="Arial" w:cs="Arial"/>
          <w:sz w:val="17"/>
          <w:szCs w:val="17"/>
        </w:rPr>
      </w:pPr>
    </w:p>
    <w:p w:rsidR="001364C5" w:rsidRDefault="001364C5" w:rsidP="00E64B15">
      <w:pPr>
        <w:ind w:left="709"/>
        <w:rPr>
          <w:rFonts w:ascii="Arial" w:hAnsi="Arial" w:cs="Arial"/>
          <w:sz w:val="17"/>
          <w:szCs w:val="17"/>
        </w:rPr>
      </w:pPr>
    </w:p>
    <w:p w:rsidR="001364C5" w:rsidRPr="00E64B15" w:rsidRDefault="001364C5" w:rsidP="00E64B15">
      <w:pPr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983FD9" w:rsidRPr="0034532A" w:rsidRDefault="00983FD9" w:rsidP="00983FD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lastRenderedPageBreak/>
        <w:t>Notas de Memoria:</w:t>
      </w:r>
    </w:p>
    <w:p w:rsidR="00983FD9" w:rsidRPr="0034532A" w:rsidRDefault="00983FD9" w:rsidP="00983FD9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  <w:r w:rsidRPr="0034532A">
        <w:rPr>
          <w:rFonts w:ascii="Arial" w:hAnsi="Arial" w:cs="Arial"/>
          <w:sz w:val="17"/>
          <w:szCs w:val="17"/>
        </w:rPr>
        <w:t xml:space="preserve">Las Notas de Memoria se encuentran disponibles en las notas a los estados financieros de cada ente público que integran el TOMO II </w:t>
      </w:r>
      <w:r w:rsidR="00C56C94" w:rsidRPr="0034532A">
        <w:rPr>
          <w:rFonts w:ascii="Arial" w:hAnsi="Arial" w:cs="Arial"/>
          <w:sz w:val="17"/>
          <w:szCs w:val="17"/>
        </w:rPr>
        <w:t>GOBIERNO ESTATAL DE QUERÉTARO</w:t>
      </w:r>
      <w:r w:rsidRPr="0034532A">
        <w:rPr>
          <w:rFonts w:ascii="Arial" w:hAnsi="Arial" w:cs="Arial"/>
          <w:sz w:val="17"/>
          <w:szCs w:val="17"/>
        </w:rPr>
        <w:t xml:space="preserve">. </w:t>
      </w:r>
    </w:p>
    <w:p w:rsidR="00983FD9" w:rsidRPr="0034532A" w:rsidRDefault="00983FD9" w:rsidP="00983FD9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b/>
          <w:sz w:val="17"/>
          <w:szCs w:val="17"/>
        </w:rPr>
      </w:pPr>
    </w:p>
    <w:p w:rsidR="00983FD9" w:rsidRPr="0034532A" w:rsidRDefault="00983FD9" w:rsidP="00983FD9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b/>
          <w:sz w:val="17"/>
          <w:szCs w:val="17"/>
        </w:rPr>
        <w:t>Notas de Gestión Administrativa:</w:t>
      </w:r>
    </w:p>
    <w:p w:rsidR="0092346E" w:rsidRPr="0034532A" w:rsidRDefault="00983FD9" w:rsidP="00983FD9">
      <w:pPr>
        <w:pStyle w:val="Prrafodelista"/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17"/>
          <w:szCs w:val="17"/>
        </w:rPr>
      </w:pPr>
      <w:r w:rsidRPr="0034532A">
        <w:rPr>
          <w:rFonts w:ascii="Arial" w:hAnsi="Arial" w:cs="Arial"/>
          <w:sz w:val="17"/>
          <w:szCs w:val="17"/>
        </w:rPr>
        <w:t xml:space="preserve">Las Notas de Gestión Administrativa se encuentran disponibles en las notas a los estados financieros de cada ente público que integran el TOMO II </w:t>
      </w:r>
      <w:r w:rsidR="00C56C94" w:rsidRPr="0034532A">
        <w:rPr>
          <w:rFonts w:ascii="Arial" w:hAnsi="Arial" w:cs="Arial"/>
          <w:sz w:val="17"/>
          <w:szCs w:val="17"/>
        </w:rPr>
        <w:t>GOBIERNO ESTATAL DE QUERÉTARO.</w:t>
      </w:r>
    </w:p>
    <w:sectPr w:rsidR="0092346E" w:rsidRPr="0034532A" w:rsidSect="000C2DE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560" w:right="1418" w:bottom="851" w:left="1134" w:header="851" w:footer="308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40" w:rsidRDefault="002C0E40">
      <w:r>
        <w:separator/>
      </w:r>
    </w:p>
  </w:endnote>
  <w:endnote w:type="continuationSeparator" w:id="0">
    <w:p w:rsidR="002C0E40" w:rsidRDefault="002C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80" w:rsidRPr="00CF00D0" w:rsidRDefault="006C4280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D583F">
      <w:rPr>
        <w:rFonts w:ascii="Avenir LT Std 45 Book" w:hAnsi="Avenir LT Std 45 Book" w:cs="Arial"/>
        <w:noProof/>
        <w:color w:val="808080"/>
        <w:szCs w:val="20"/>
      </w:rPr>
      <w:t>26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D583F">
      <w:rPr>
        <w:rFonts w:ascii="Avenir LT Std 45 Book" w:hAnsi="Avenir LT Std 45 Book" w:cs="Arial"/>
        <w:noProof/>
        <w:color w:val="808080"/>
        <w:szCs w:val="20"/>
      </w:rPr>
      <w:t>28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6C4280" w:rsidRPr="00813029" w:rsidRDefault="006C4280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80" w:rsidRPr="00CF00D0" w:rsidRDefault="006C4280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D583F">
      <w:rPr>
        <w:rFonts w:ascii="Avenir LT Std 45 Book" w:hAnsi="Avenir LT Std 45 Book" w:cs="Arial"/>
        <w:noProof/>
        <w:color w:val="808080"/>
        <w:szCs w:val="20"/>
      </w:rPr>
      <w:t>25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D583F">
      <w:rPr>
        <w:rFonts w:ascii="Avenir LT Std 45 Book" w:hAnsi="Avenir LT Std 45 Book" w:cs="Arial"/>
        <w:noProof/>
        <w:color w:val="808080"/>
        <w:szCs w:val="20"/>
      </w:rPr>
      <w:t>28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40" w:rsidRDefault="002C0E40">
      <w:r>
        <w:separator/>
      </w:r>
    </w:p>
  </w:footnote>
  <w:footnote w:type="continuationSeparator" w:id="0">
    <w:p w:rsidR="002C0E40" w:rsidRDefault="002C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80" w:rsidRPr="002809DB" w:rsidRDefault="006C4280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280" w:rsidRPr="00CF00D0" w:rsidRDefault="006C4280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6C4280" w:rsidRPr="00CF00D0" w:rsidRDefault="006C4280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280" w:rsidRPr="00CF00D0" w:rsidRDefault="006C4280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6C4280" w:rsidRPr="00CF00D0" w:rsidRDefault="006C4280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80" w:rsidRPr="00CF00D0" w:rsidRDefault="006C4280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6905B" wp14:editId="216CE04E">
              <wp:simplePos x="0" y="0"/>
              <wp:positionH relativeFrom="margin">
                <wp:align>center</wp:align>
              </wp:positionH>
              <wp:positionV relativeFrom="paragraph">
                <wp:posOffset>319405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177EA" id="Rectángulo 5" o:spid="_x0000_s1026" style="position:absolute;margin-left:0;margin-top:25.15pt;width:664.8pt;height: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D6fiBo3wAAAAc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Pr="00AC4ED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2.1.1.1.0</w: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GOBIERNO ESTATAL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3DE"/>
    <w:multiLevelType w:val="hybridMultilevel"/>
    <w:tmpl w:val="ED3EFCEE"/>
    <w:lvl w:ilvl="0" w:tplc="76D69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EBC78DB"/>
    <w:multiLevelType w:val="hybridMultilevel"/>
    <w:tmpl w:val="F2C87D0A"/>
    <w:lvl w:ilvl="0" w:tplc="9FD07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5117"/>
    <w:multiLevelType w:val="hybridMultilevel"/>
    <w:tmpl w:val="95CA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7C96">
      <w:numFmt w:val="bullet"/>
      <w:lvlText w:val="•"/>
      <w:lvlJc w:val="left"/>
      <w:pPr>
        <w:ind w:left="3945" w:hanging="705"/>
      </w:pPr>
      <w:rPr>
        <w:rFonts w:ascii="Arial" w:eastAsia="Calibri" w:hAnsi="Arial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77FE"/>
    <w:multiLevelType w:val="multilevel"/>
    <w:tmpl w:val="CF34A9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55AAE"/>
    <w:multiLevelType w:val="hybridMultilevel"/>
    <w:tmpl w:val="2A123DEC"/>
    <w:lvl w:ilvl="0" w:tplc="8C12FCD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857"/>
    <w:multiLevelType w:val="hybridMultilevel"/>
    <w:tmpl w:val="4FD87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11845"/>
    <w:multiLevelType w:val="hybridMultilevel"/>
    <w:tmpl w:val="7D12A9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10598"/>
    <w:multiLevelType w:val="hybridMultilevel"/>
    <w:tmpl w:val="F132A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795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D38B2"/>
    <w:multiLevelType w:val="hybridMultilevel"/>
    <w:tmpl w:val="ED3EFCEE"/>
    <w:lvl w:ilvl="0" w:tplc="76D69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3347"/>
    <w:multiLevelType w:val="hybridMultilevel"/>
    <w:tmpl w:val="26F01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0A8"/>
    <w:multiLevelType w:val="hybridMultilevel"/>
    <w:tmpl w:val="3A9E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64D2B"/>
    <w:multiLevelType w:val="hybridMultilevel"/>
    <w:tmpl w:val="6EE0E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43C6E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22"/>
  </w:num>
  <w:num w:numId="9">
    <w:abstractNumId w:val="8"/>
  </w:num>
  <w:num w:numId="10">
    <w:abstractNumId w:val="16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5"/>
  </w:num>
  <w:num w:numId="17">
    <w:abstractNumId w:val="6"/>
  </w:num>
  <w:num w:numId="18">
    <w:abstractNumId w:val="13"/>
  </w:num>
  <w:num w:numId="19">
    <w:abstractNumId w:val="14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0"/>
  </w:num>
  <w:num w:numId="2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0A24"/>
    <w:rsid w:val="00002652"/>
    <w:rsid w:val="00002971"/>
    <w:rsid w:val="00002AD7"/>
    <w:rsid w:val="00003379"/>
    <w:rsid w:val="0000365A"/>
    <w:rsid w:val="00004B62"/>
    <w:rsid w:val="00005112"/>
    <w:rsid w:val="00005143"/>
    <w:rsid w:val="00005BA1"/>
    <w:rsid w:val="00005BBF"/>
    <w:rsid w:val="0000634E"/>
    <w:rsid w:val="000065BE"/>
    <w:rsid w:val="00007AAC"/>
    <w:rsid w:val="000102CA"/>
    <w:rsid w:val="0001104C"/>
    <w:rsid w:val="000110F0"/>
    <w:rsid w:val="00011178"/>
    <w:rsid w:val="000119FE"/>
    <w:rsid w:val="0001214E"/>
    <w:rsid w:val="00012DB2"/>
    <w:rsid w:val="0001361A"/>
    <w:rsid w:val="00013641"/>
    <w:rsid w:val="00013D14"/>
    <w:rsid w:val="00016A7F"/>
    <w:rsid w:val="000174D5"/>
    <w:rsid w:val="00017ACD"/>
    <w:rsid w:val="0002043D"/>
    <w:rsid w:val="00020562"/>
    <w:rsid w:val="00020A76"/>
    <w:rsid w:val="00020B87"/>
    <w:rsid w:val="00021A85"/>
    <w:rsid w:val="00024517"/>
    <w:rsid w:val="000254B8"/>
    <w:rsid w:val="00026019"/>
    <w:rsid w:val="00026B8C"/>
    <w:rsid w:val="000331A9"/>
    <w:rsid w:val="000337D3"/>
    <w:rsid w:val="000340A5"/>
    <w:rsid w:val="0003453F"/>
    <w:rsid w:val="00034C2D"/>
    <w:rsid w:val="00035026"/>
    <w:rsid w:val="0003505B"/>
    <w:rsid w:val="000352FF"/>
    <w:rsid w:val="00040AA9"/>
    <w:rsid w:val="000412BA"/>
    <w:rsid w:val="00041BED"/>
    <w:rsid w:val="00042E9B"/>
    <w:rsid w:val="00043012"/>
    <w:rsid w:val="0004490E"/>
    <w:rsid w:val="0004595A"/>
    <w:rsid w:val="00046A9C"/>
    <w:rsid w:val="000473DF"/>
    <w:rsid w:val="00050D0B"/>
    <w:rsid w:val="00052BAF"/>
    <w:rsid w:val="00054214"/>
    <w:rsid w:val="000545B0"/>
    <w:rsid w:val="000556E4"/>
    <w:rsid w:val="00056302"/>
    <w:rsid w:val="0005667D"/>
    <w:rsid w:val="00056934"/>
    <w:rsid w:val="00060302"/>
    <w:rsid w:val="00061C12"/>
    <w:rsid w:val="00061CB6"/>
    <w:rsid w:val="00062243"/>
    <w:rsid w:val="00062DAE"/>
    <w:rsid w:val="00062E72"/>
    <w:rsid w:val="00063DF1"/>
    <w:rsid w:val="00063EA6"/>
    <w:rsid w:val="0006463E"/>
    <w:rsid w:val="00064969"/>
    <w:rsid w:val="0006529B"/>
    <w:rsid w:val="0006650E"/>
    <w:rsid w:val="000665BD"/>
    <w:rsid w:val="000674A8"/>
    <w:rsid w:val="00067BB4"/>
    <w:rsid w:val="00071233"/>
    <w:rsid w:val="00071FAC"/>
    <w:rsid w:val="00072CB2"/>
    <w:rsid w:val="00072E8E"/>
    <w:rsid w:val="00072F8B"/>
    <w:rsid w:val="00074B74"/>
    <w:rsid w:val="00075E8D"/>
    <w:rsid w:val="000767E5"/>
    <w:rsid w:val="0007770A"/>
    <w:rsid w:val="00077B39"/>
    <w:rsid w:val="00077BF0"/>
    <w:rsid w:val="00080148"/>
    <w:rsid w:val="00080796"/>
    <w:rsid w:val="00080A73"/>
    <w:rsid w:val="00080CBB"/>
    <w:rsid w:val="00080E00"/>
    <w:rsid w:val="00081131"/>
    <w:rsid w:val="0008166A"/>
    <w:rsid w:val="00082348"/>
    <w:rsid w:val="00082C24"/>
    <w:rsid w:val="00082EEE"/>
    <w:rsid w:val="00083410"/>
    <w:rsid w:val="0008362C"/>
    <w:rsid w:val="000840A2"/>
    <w:rsid w:val="00090DE7"/>
    <w:rsid w:val="000912A5"/>
    <w:rsid w:val="00091AD4"/>
    <w:rsid w:val="00091D44"/>
    <w:rsid w:val="000927AA"/>
    <w:rsid w:val="00092DB3"/>
    <w:rsid w:val="00093302"/>
    <w:rsid w:val="000940D4"/>
    <w:rsid w:val="00097DDA"/>
    <w:rsid w:val="000A003D"/>
    <w:rsid w:val="000A04D9"/>
    <w:rsid w:val="000A0712"/>
    <w:rsid w:val="000A1CD9"/>
    <w:rsid w:val="000A204D"/>
    <w:rsid w:val="000A2512"/>
    <w:rsid w:val="000A39DC"/>
    <w:rsid w:val="000A4096"/>
    <w:rsid w:val="000A5319"/>
    <w:rsid w:val="000A6524"/>
    <w:rsid w:val="000A66A2"/>
    <w:rsid w:val="000A6857"/>
    <w:rsid w:val="000A6C91"/>
    <w:rsid w:val="000A6EDA"/>
    <w:rsid w:val="000B0333"/>
    <w:rsid w:val="000B09F9"/>
    <w:rsid w:val="000B0AAA"/>
    <w:rsid w:val="000B13A1"/>
    <w:rsid w:val="000B15B5"/>
    <w:rsid w:val="000B1EEB"/>
    <w:rsid w:val="000B2076"/>
    <w:rsid w:val="000B2E80"/>
    <w:rsid w:val="000B4B11"/>
    <w:rsid w:val="000B4BC8"/>
    <w:rsid w:val="000B503E"/>
    <w:rsid w:val="000B5B5B"/>
    <w:rsid w:val="000B6CE6"/>
    <w:rsid w:val="000B6CF1"/>
    <w:rsid w:val="000B6D04"/>
    <w:rsid w:val="000B78FA"/>
    <w:rsid w:val="000C00FF"/>
    <w:rsid w:val="000C0C81"/>
    <w:rsid w:val="000C2C0C"/>
    <w:rsid w:val="000C2DE0"/>
    <w:rsid w:val="000C472B"/>
    <w:rsid w:val="000C634E"/>
    <w:rsid w:val="000C6384"/>
    <w:rsid w:val="000C65BA"/>
    <w:rsid w:val="000C69D3"/>
    <w:rsid w:val="000C6B30"/>
    <w:rsid w:val="000C6BEB"/>
    <w:rsid w:val="000C785E"/>
    <w:rsid w:val="000D0770"/>
    <w:rsid w:val="000D1C10"/>
    <w:rsid w:val="000D2B07"/>
    <w:rsid w:val="000D2B10"/>
    <w:rsid w:val="000D5387"/>
    <w:rsid w:val="000D6790"/>
    <w:rsid w:val="000D6A6C"/>
    <w:rsid w:val="000E00FC"/>
    <w:rsid w:val="000E042B"/>
    <w:rsid w:val="000E08A8"/>
    <w:rsid w:val="000E0E94"/>
    <w:rsid w:val="000E15DF"/>
    <w:rsid w:val="000E2289"/>
    <w:rsid w:val="000E22DA"/>
    <w:rsid w:val="000E2BF9"/>
    <w:rsid w:val="000E381F"/>
    <w:rsid w:val="000E4D88"/>
    <w:rsid w:val="000E546D"/>
    <w:rsid w:val="000E6CDF"/>
    <w:rsid w:val="000E716C"/>
    <w:rsid w:val="000E74EF"/>
    <w:rsid w:val="000E77D4"/>
    <w:rsid w:val="000F12DA"/>
    <w:rsid w:val="000F1797"/>
    <w:rsid w:val="000F17A5"/>
    <w:rsid w:val="000F2A98"/>
    <w:rsid w:val="000F2D49"/>
    <w:rsid w:val="000F419C"/>
    <w:rsid w:val="000F44F2"/>
    <w:rsid w:val="000F6F60"/>
    <w:rsid w:val="000F72A0"/>
    <w:rsid w:val="000F7341"/>
    <w:rsid w:val="000F74C6"/>
    <w:rsid w:val="000F7647"/>
    <w:rsid w:val="000F79B7"/>
    <w:rsid w:val="001000AE"/>
    <w:rsid w:val="00100444"/>
    <w:rsid w:val="00101978"/>
    <w:rsid w:val="00102FF2"/>
    <w:rsid w:val="001042D7"/>
    <w:rsid w:val="001045F8"/>
    <w:rsid w:val="0010523D"/>
    <w:rsid w:val="0010568A"/>
    <w:rsid w:val="001059EB"/>
    <w:rsid w:val="001064F1"/>
    <w:rsid w:val="00106A13"/>
    <w:rsid w:val="00111281"/>
    <w:rsid w:val="0011225D"/>
    <w:rsid w:val="00112BBE"/>
    <w:rsid w:val="00114B14"/>
    <w:rsid w:val="00115256"/>
    <w:rsid w:val="00115AA7"/>
    <w:rsid w:val="00115B7F"/>
    <w:rsid w:val="001163C1"/>
    <w:rsid w:val="00116F9D"/>
    <w:rsid w:val="00121647"/>
    <w:rsid w:val="00122060"/>
    <w:rsid w:val="00122818"/>
    <w:rsid w:val="00122D83"/>
    <w:rsid w:val="00122F38"/>
    <w:rsid w:val="001235F7"/>
    <w:rsid w:val="00124B1D"/>
    <w:rsid w:val="00124E6A"/>
    <w:rsid w:val="0012510B"/>
    <w:rsid w:val="00125540"/>
    <w:rsid w:val="001266F2"/>
    <w:rsid w:val="00126FF3"/>
    <w:rsid w:val="001273BF"/>
    <w:rsid w:val="00131D99"/>
    <w:rsid w:val="001336DB"/>
    <w:rsid w:val="00135637"/>
    <w:rsid w:val="00135733"/>
    <w:rsid w:val="0013607B"/>
    <w:rsid w:val="001364C5"/>
    <w:rsid w:val="001364C8"/>
    <w:rsid w:val="0013653C"/>
    <w:rsid w:val="00137D20"/>
    <w:rsid w:val="00137FDA"/>
    <w:rsid w:val="0014089D"/>
    <w:rsid w:val="001411A8"/>
    <w:rsid w:val="00141348"/>
    <w:rsid w:val="001417BB"/>
    <w:rsid w:val="0014285E"/>
    <w:rsid w:val="001439B4"/>
    <w:rsid w:val="001441B9"/>
    <w:rsid w:val="00145CB3"/>
    <w:rsid w:val="00145DBE"/>
    <w:rsid w:val="00146909"/>
    <w:rsid w:val="00146A6D"/>
    <w:rsid w:val="00146FDB"/>
    <w:rsid w:val="00147069"/>
    <w:rsid w:val="001479F4"/>
    <w:rsid w:val="00150A77"/>
    <w:rsid w:val="00150FB0"/>
    <w:rsid w:val="0015343C"/>
    <w:rsid w:val="00154562"/>
    <w:rsid w:val="00155B42"/>
    <w:rsid w:val="00155FC3"/>
    <w:rsid w:val="0015640F"/>
    <w:rsid w:val="001566C3"/>
    <w:rsid w:val="00156F42"/>
    <w:rsid w:val="001604B7"/>
    <w:rsid w:val="0016150C"/>
    <w:rsid w:val="0016196C"/>
    <w:rsid w:val="0016265A"/>
    <w:rsid w:val="00163119"/>
    <w:rsid w:val="00163185"/>
    <w:rsid w:val="0016374B"/>
    <w:rsid w:val="00163875"/>
    <w:rsid w:val="0016401B"/>
    <w:rsid w:val="0016437E"/>
    <w:rsid w:val="00167DCA"/>
    <w:rsid w:val="0017137D"/>
    <w:rsid w:val="001720CF"/>
    <w:rsid w:val="001728A2"/>
    <w:rsid w:val="00172F9A"/>
    <w:rsid w:val="001749D4"/>
    <w:rsid w:val="00175B6D"/>
    <w:rsid w:val="00175C25"/>
    <w:rsid w:val="00175EBB"/>
    <w:rsid w:val="001772F2"/>
    <w:rsid w:val="00180019"/>
    <w:rsid w:val="001800C2"/>
    <w:rsid w:val="00180288"/>
    <w:rsid w:val="00180430"/>
    <w:rsid w:val="001819E5"/>
    <w:rsid w:val="00182C0E"/>
    <w:rsid w:val="00182DD5"/>
    <w:rsid w:val="001838C3"/>
    <w:rsid w:val="00186BCA"/>
    <w:rsid w:val="00186E15"/>
    <w:rsid w:val="00187595"/>
    <w:rsid w:val="0018790A"/>
    <w:rsid w:val="00187971"/>
    <w:rsid w:val="00190350"/>
    <w:rsid w:val="0019167C"/>
    <w:rsid w:val="00192420"/>
    <w:rsid w:val="00192880"/>
    <w:rsid w:val="00192F45"/>
    <w:rsid w:val="00193FF0"/>
    <w:rsid w:val="00194ABE"/>
    <w:rsid w:val="00195866"/>
    <w:rsid w:val="00195F8A"/>
    <w:rsid w:val="0019606A"/>
    <w:rsid w:val="00196215"/>
    <w:rsid w:val="00196E7A"/>
    <w:rsid w:val="0019722F"/>
    <w:rsid w:val="001979E6"/>
    <w:rsid w:val="001A0060"/>
    <w:rsid w:val="001A1EFE"/>
    <w:rsid w:val="001A2717"/>
    <w:rsid w:val="001A3042"/>
    <w:rsid w:val="001A3EA9"/>
    <w:rsid w:val="001A54B2"/>
    <w:rsid w:val="001A6B86"/>
    <w:rsid w:val="001A6B95"/>
    <w:rsid w:val="001A7A7F"/>
    <w:rsid w:val="001A7C76"/>
    <w:rsid w:val="001B007B"/>
    <w:rsid w:val="001B2073"/>
    <w:rsid w:val="001B2EE0"/>
    <w:rsid w:val="001B31A7"/>
    <w:rsid w:val="001B3BC0"/>
    <w:rsid w:val="001B49BF"/>
    <w:rsid w:val="001B5113"/>
    <w:rsid w:val="001B59FD"/>
    <w:rsid w:val="001B5FF6"/>
    <w:rsid w:val="001B6311"/>
    <w:rsid w:val="001B6B15"/>
    <w:rsid w:val="001B7767"/>
    <w:rsid w:val="001B7E6F"/>
    <w:rsid w:val="001C123D"/>
    <w:rsid w:val="001C1C28"/>
    <w:rsid w:val="001C2566"/>
    <w:rsid w:val="001C3A28"/>
    <w:rsid w:val="001C4948"/>
    <w:rsid w:val="001C4C8E"/>
    <w:rsid w:val="001C4EC6"/>
    <w:rsid w:val="001C5B7A"/>
    <w:rsid w:val="001C6C60"/>
    <w:rsid w:val="001C7381"/>
    <w:rsid w:val="001D0243"/>
    <w:rsid w:val="001D065E"/>
    <w:rsid w:val="001D12B4"/>
    <w:rsid w:val="001D1E5F"/>
    <w:rsid w:val="001D24E0"/>
    <w:rsid w:val="001D2914"/>
    <w:rsid w:val="001D2A70"/>
    <w:rsid w:val="001D3327"/>
    <w:rsid w:val="001D33F2"/>
    <w:rsid w:val="001D4900"/>
    <w:rsid w:val="001D49E1"/>
    <w:rsid w:val="001D7872"/>
    <w:rsid w:val="001E05DF"/>
    <w:rsid w:val="001E1CB3"/>
    <w:rsid w:val="001E25F1"/>
    <w:rsid w:val="001E31A8"/>
    <w:rsid w:val="001E4CA5"/>
    <w:rsid w:val="001E4FC7"/>
    <w:rsid w:val="001E50BC"/>
    <w:rsid w:val="001E58AF"/>
    <w:rsid w:val="001E5A70"/>
    <w:rsid w:val="001E6C3B"/>
    <w:rsid w:val="001E756A"/>
    <w:rsid w:val="001E76A0"/>
    <w:rsid w:val="001E79D9"/>
    <w:rsid w:val="001E7A8F"/>
    <w:rsid w:val="001F1404"/>
    <w:rsid w:val="001F1C10"/>
    <w:rsid w:val="001F1EBB"/>
    <w:rsid w:val="001F2B6F"/>
    <w:rsid w:val="001F3094"/>
    <w:rsid w:val="001F326D"/>
    <w:rsid w:val="001F3FD7"/>
    <w:rsid w:val="001F4B48"/>
    <w:rsid w:val="001F6721"/>
    <w:rsid w:val="001F7CB1"/>
    <w:rsid w:val="0020025A"/>
    <w:rsid w:val="00200A51"/>
    <w:rsid w:val="00200F8E"/>
    <w:rsid w:val="002015DB"/>
    <w:rsid w:val="00201E62"/>
    <w:rsid w:val="002020EC"/>
    <w:rsid w:val="00203925"/>
    <w:rsid w:val="00203F78"/>
    <w:rsid w:val="00204D21"/>
    <w:rsid w:val="00205485"/>
    <w:rsid w:val="00206284"/>
    <w:rsid w:val="00206505"/>
    <w:rsid w:val="0020781E"/>
    <w:rsid w:val="00207827"/>
    <w:rsid w:val="00207EF6"/>
    <w:rsid w:val="002107EE"/>
    <w:rsid w:val="00211037"/>
    <w:rsid w:val="00211508"/>
    <w:rsid w:val="00211ED8"/>
    <w:rsid w:val="002129B5"/>
    <w:rsid w:val="00214B4E"/>
    <w:rsid w:val="002151B4"/>
    <w:rsid w:val="00215B81"/>
    <w:rsid w:val="00215D0E"/>
    <w:rsid w:val="002164E0"/>
    <w:rsid w:val="002165BD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5492"/>
    <w:rsid w:val="00226B9F"/>
    <w:rsid w:val="00227BA7"/>
    <w:rsid w:val="00227DFB"/>
    <w:rsid w:val="00227DFE"/>
    <w:rsid w:val="00227F86"/>
    <w:rsid w:val="00230158"/>
    <w:rsid w:val="002302DE"/>
    <w:rsid w:val="00231D41"/>
    <w:rsid w:val="00232A23"/>
    <w:rsid w:val="00232A52"/>
    <w:rsid w:val="002342BD"/>
    <w:rsid w:val="002343EC"/>
    <w:rsid w:val="00234CFE"/>
    <w:rsid w:val="002352A3"/>
    <w:rsid w:val="002366A1"/>
    <w:rsid w:val="00236CF7"/>
    <w:rsid w:val="00240BB4"/>
    <w:rsid w:val="00241785"/>
    <w:rsid w:val="00241A7E"/>
    <w:rsid w:val="00242B10"/>
    <w:rsid w:val="00242C39"/>
    <w:rsid w:val="00242F62"/>
    <w:rsid w:val="00244436"/>
    <w:rsid w:val="00245E5E"/>
    <w:rsid w:val="00246D94"/>
    <w:rsid w:val="0024708F"/>
    <w:rsid w:val="002470B0"/>
    <w:rsid w:val="00250B7B"/>
    <w:rsid w:val="00250DEE"/>
    <w:rsid w:val="0025145F"/>
    <w:rsid w:val="00251646"/>
    <w:rsid w:val="002518AB"/>
    <w:rsid w:val="002520CD"/>
    <w:rsid w:val="00252AD1"/>
    <w:rsid w:val="00252F2E"/>
    <w:rsid w:val="00252FCA"/>
    <w:rsid w:val="00253096"/>
    <w:rsid w:val="002533F7"/>
    <w:rsid w:val="00253F02"/>
    <w:rsid w:val="00254118"/>
    <w:rsid w:val="002543BF"/>
    <w:rsid w:val="00255338"/>
    <w:rsid w:val="00255C79"/>
    <w:rsid w:val="002561E9"/>
    <w:rsid w:val="00256C7C"/>
    <w:rsid w:val="00260BA7"/>
    <w:rsid w:val="0026307A"/>
    <w:rsid w:val="00263BCB"/>
    <w:rsid w:val="002640B1"/>
    <w:rsid w:val="0026424A"/>
    <w:rsid w:val="002642BF"/>
    <w:rsid w:val="00264C81"/>
    <w:rsid w:val="00265446"/>
    <w:rsid w:val="00265933"/>
    <w:rsid w:val="0026660B"/>
    <w:rsid w:val="0026694E"/>
    <w:rsid w:val="0026735E"/>
    <w:rsid w:val="002673C5"/>
    <w:rsid w:val="00267AF9"/>
    <w:rsid w:val="0027121D"/>
    <w:rsid w:val="0027160A"/>
    <w:rsid w:val="002723B2"/>
    <w:rsid w:val="002732AD"/>
    <w:rsid w:val="00273FF7"/>
    <w:rsid w:val="002746C5"/>
    <w:rsid w:val="002746E2"/>
    <w:rsid w:val="00275FC6"/>
    <w:rsid w:val="002772ED"/>
    <w:rsid w:val="002773E2"/>
    <w:rsid w:val="00277C7D"/>
    <w:rsid w:val="002809DB"/>
    <w:rsid w:val="00281841"/>
    <w:rsid w:val="00281FCC"/>
    <w:rsid w:val="00282158"/>
    <w:rsid w:val="0028373B"/>
    <w:rsid w:val="00286011"/>
    <w:rsid w:val="002864C0"/>
    <w:rsid w:val="00286927"/>
    <w:rsid w:val="00287D39"/>
    <w:rsid w:val="00290866"/>
    <w:rsid w:val="00290A1E"/>
    <w:rsid w:val="002912B2"/>
    <w:rsid w:val="002914B5"/>
    <w:rsid w:val="002917C4"/>
    <w:rsid w:val="002917EF"/>
    <w:rsid w:val="00292137"/>
    <w:rsid w:val="002927B2"/>
    <w:rsid w:val="00295285"/>
    <w:rsid w:val="00295733"/>
    <w:rsid w:val="00295E86"/>
    <w:rsid w:val="00296C04"/>
    <w:rsid w:val="002A0DEA"/>
    <w:rsid w:val="002A0EB0"/>
    <w:rsid w:val="002A13AC"/>
    <w:rsid w:val="002A244F"/>
    <w:rsid w:val="002A2B9C"/>
    <w:rsid w:val="002A4488"/>
    <w:rsid w:val="002A4762"/>
    <w:rsid w:val="002A58E0"/>
    <w:rsid w:val="002A58F7"/>
    <w:rsid w:val="002A622C"/>
    <w:rsid w:val="002A78B5"/>
    <w:rsid w:val="002B078D"/>
    <w:rsid w:val="002B0822"/>
    <w:rsid w:val="002B0CD2"/>
    <w:rsid w:val="002B305E"/>
    <w:rsid w:val="002B35CF"/>
    <w:rsid w:val="002B4C24"/>
    <w:rsid w:val="002B581C"/>
    <w:rsid w:val="002B5A44"/>
    <w:rsid w:val="002B63DD"/>
    <w:rsid w:val="002B69BD"/>
    <w:rsid w:val="002B6D11"/>
    <w:rsid w:val="002B6D45"/>
    <w:rsid w:val="002B7EEF"/>
    <w:rsid w:val="002B7F42"/>
    <w:rsid w:val="002C05A9"/>
    <w:rsid w:val="002C0E40"/>
    <w:rsid w:val="002C11BF"/>
    <w:rsid w:val="002C326D"/>
    <w:rsid w:val="002C5E34"/>
    <w:rsid w:val="002C5FF5"/>
    <w:rsid w:val="002C6A1C"/>
    <w:rsid w:val="002C6C28"/>
    <w:rsid w:val="002C6F14"/>
    <w:rsid w:val="002C780F"/>
    <w:rsid w:val="002D004F"/>
    <w:rsid w:val="002D01C0"/>
    <w:rsid w:val="002D048E"/>
    <w:rsid w:val="002D073F"/>
    <w:rsid w:val="002D07E1"/>
    <w:rsid w:val="002D09F5"/>
    <w:rsid w:val="002D0D0E"/>
    <w:rsid w:val="002D175D"/>
    <w:rsid w:val="002D1921"/>
    <w:rsid w:val="002D19B9"/>
    <w:rsid w:val="002D1F9D"/>
    <w:rsid w:val="002D275F"/>
    <w:rsid w:val="002D2D06"/>
    <w:rsid w:val="002D30AE"/>
    <w:rsid w:val="002D337D"/>
    <w:rsid w:val="002D497C"/>
    <w:rsid w:val="002D4E67"/>
    <w:rsid w:val="002D539F"/>
    <w:rsid w:val="002D567A"/>
    <w:rsid w:val="002D582A"/>
    <w:rsid w:val="002D70DA"/>
    <w:rsid w:val="002E2741"/>
    <w:rsid w:val="002E350B"/>
    <w:rsid w:val="002E3F8E"/>
    <w:rsid w:val="002E5A45"/>
    <w:rsid w:val="002E627B"/>
    <w:rsid w:val="002E6460"/>
    <w:rsid w:val="002E7C39"/>
    <w:rsid w:val="002F0F48"/>
    <w:rsid w:val="002F1704"/>
    <w:rsid w:val="002F3A90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4BC2"/>
    <w:rsid w:val="003054EB"/>
    <w:rsid w:val="00305F95"/>
    <w:rsid w:val="0030750A"/>
    <w:rsid w:val="00307A9B"/>
    <w:rsid w:val="00307CCF"/>
    <w:rsid w:val="00307FA8"/>
    <w:rsid w:val="003162BC"/>
    <w:rsid w:val="0031662D"/>
    <w:rsid w:val="00316A2A"/>
    <w:rsid w:val="0031781D"/>
    <w:rsid w:val="003201EB"/>
    <w:rsid w:val="00320778"/>
    <w:rsid w:val="00321B17"/>
    <w:rsid w:val="00322B3C"/>
    <w:rsid w:val="00322E1D"/>
    <w:rsid w:val="00323879"/>
    <w:rsid w:val="00324554"/>
    <w:rsid w:val="00324BC4"/>
    <w:rsid w:val="00326C76"/>
    <w:rsid w:val="00326F1D"/>
    <w:rsid w:val="00327755"/>
    <w:rsid w:val="0033017E"/>
    <w:rsid w:val="0033096D"/>
    <w:rsid w:val="00330FC0"/>
    <w:rsid w:val="00331133"/>
    <w:rsid w:val="00331243"/>
    <w:rsid w:val="0033302B"/>
    <w:rsid w:val="00335483"/>
    <w:rsid w:val="00335F9C"/>
    <w:rsid w:val="00336528"/>
    <w:rsid w:val="00336A72"/>
    <w:rsid w:val="00337C3F"/>
    <w:rsid w:val="00337FDA"/>
    <w:rsid w:val="00340812"/>
    <w:rsid w:val="00340D63"/>
    <w:rsid w:val="00342D65"/>
    <w:rsid w:val="00342EAC"/>
    <w:rsid w:val="00343C0E"/>
    <w:rsid w:val="00344433"/>
    <w:rsid w:val="003448EC"/>
    <w:rsid w:val="0034532A"/>
    <w:rsid w:val="00345E42"/>
    <w:rsid w:val="00346055"/>
    <w:rsid w:val="00346605"/>
    <w:rsid w:val="00346748"/>
    <w:rsid w:val="00346AA5"/>
    <w:rsid w:val="003474DB"/>
    <w:rsid w:val="003511F5"/>
    <w:rsid w:val="003515C3"/>
    <w:rsid w:val="00351CE0"/>
    <w:rsid w:val="00352675"/>
    <w:rsid w:val="00353672"/>
    <w:rsid w:val="00353E1D"/>
    <w:rsid w:val="003556AE"/>
    <w:rsid w:val="003560BA"/>
    <w:rsid w:val="00357944"/>
    <w:rsid w:val="00357BCC"/>
    <w:rsid w:val="00357FCB"/>
    <w:rsid w:val="0036144D"/>
    <w:rsid w:val="00361475"/>
    <w:rsid w:val="003617C9"/>
    <w:rsid w:val="00362B5E"/>
    <w:rsid w:val="00363026"/>
    <w:rsid w:val="003638B7"/>
    <w:rsid w:val="00364153"/>
    <w:rsid w:val="003645A3"/>
    <w:rsid w:val="00365269"/>
    <w:rsid w:val="003652FF"/>
    <w:rsid w:val="003667D6"/>
    <w:rsid w:val="00367360"/>
    <w:rsid w:val="00367978"/>
    <w:rsid w:val="00367BC4"/>
    <w:rsid w:val="003708EA"/>
    <w:rsid w:val="00370CEA"/>
    <w:rsid w:val="00371987"/>
    <w:rsid w:val="0037217E"/>
    <w:rsid w:val="00372E51"/>
    <w:rsid w:val="0037305C"/>
    <w:rsid w:val="00375B3F"/>
    <w:rsid w:val="0037658D"/>
    <w:rsid w:val="0037681C"/>
    <w:rsid w:val="00376EDA"/>
    <w:rsid w:val="0037720F"/>
    <w:rsid w:val="0037725B"/>
    <w:rsid w:val="003777A2"/>
    <w:rsid w:val="003779D7"/>
    <w:rsid w:val="00381171"/>
    <w:rsid w:val="00381DF8"/>
    <w:rsid w:val="00382EB4"/>
    <w:rsid w:val="0038439D"/>
    <w:rsid w:val="0038506C"/>
    <w:rsid w:val="00385B39"/>
    <w:rsid w:val="00386AC3"/>
    <w:rsid w:val="0039020E"/>
    <w:rsid w:val="00391374"/>
    <w:rsid w:val="00392134"/>
    <w:rsid w:val="003942F1"/>
    <w:rsid w:val="00394347"/>
    <w:rsid w:val="003949C9"/>
    <w:rsid w:val="0039655C"/>
    <w:rsid w:val="003977E2"/>
    <w:rsid w:val="003A00D3"/>
    <w:rsid w:val="003A0374"/>
    <w:rsid w:val="003A0AB6"/>
    <w:rsid w:val="003A2790"/>
    <w:rsid w:val="003A4D24"/>
    <w:rsid w:val="003A517C"/>
    <w:rsid w:val="003A59A7"/>
    <w:rsid w:val="003A66B9"/>
    <w:rsid w:val="003A78D7"/>
    <w:rsid w:val="003A7B97"/>
    <w:rsid w:val="003A7E4D"/>
    <w:rsid w:val="003B1DD2"/>
    <w:rsid w:val="003B3FFD"/>
    <w:rsid w:val="003B40C6"/>
    <w:rsid w:val="003B4352"/>
    <w:rsid w:val="003B4E51"/>
    <w:rsid w:val="003B5158"/>
    <w:rsid w:val="003B57E5"/>
    <w:rsid w:val="003B5C50"/>
    <w:rsid w:val="003B5D25"/>
    <w:rsid w:val="003B6069"/>
    <w:rsid w:val="003B6085"/>
    <w:rsid w:val="003B73FB"/>
    <w:rsid w:val="003B7496"/>
    <w:rsid w:val="003B75E0"/>
    <w:rsid w:val="003B7CB9"/>
    <w:rsid w:val="003C0BDA"/>
    <w:rsid w:val="003C1765"/>
    <w:rsid w:val="003C1854"/>
    <w:rsid w:val="003C2087"/>
    <w:rsid w:val="003C2199"/>
    <w:rsid w:val="003C22D2"/>
    <w:rsid w:val="003C24B5"/>
    <w:rsid w:val="003C4CBC"/>
    <w:rsid w:val="003C5A2A"/>
    <w:rsid w:val="003C5B1B"/>
    <w:rsid w:val="003C5F89"/>
    <w:rsid w:val="003C6DD2"/>
    <w:rsid w:val="003D1533"/>
    <w:rsid w:val="003D1C03"/>
    <w:rsid w:val="003D1DB6"/>
    <w:rsid w:val="003D26C8"/>
    <w:rsid w:val="003D549A"/>
    <w:rsid w:val="003D60CA"/>
    <w:rsid w:val="003D625E"/>
    <w:rsid w:val="003D73D3"/>
    <w:rsid w:val="003D7CFB"/>
    <w:rsid w:val="003E0EA9"/>
    <w:rsid w:val="003E1B61"/>
    <w:rsid w:val="003E1C1A"/>
    <w:rsid w:val="003E1E70"/>
    <w:rsid w:val="003E212F"/>
    <w:rsid w:val="003E26AC"/>
    <w:rsid w:val="003E36D8"/>
    <w:rsid w:val="003E3745"/>
    <w:rsid w:val="003E3E0F"/>
    <w:rsid w:val="003E3F5F"/>
    <w:rsid w:val="003E454E"/>
    <w:rsid w:val="003E590B"/>
    <w:rsid w:val="003E5C1A"/>
    <w:rsid w:val="003E6265"/>
    <w:rsid w:val="003E66DA"/>
    <w:rsid w:val="003E68F1"/>
    <w:rsid w:val="003E7073"/>
    <w:rsid w:val="003E7A1F"/>
    <w:rsid w:val="003F0877"/>
    <w:rsid w:val="003F0D0E"/>
    <w:rsid w:val="003F1AFF"/>
    <w:rsid w:val="003F20E4"/>
    <w:rsid w:val="003F2A9B"/>
    <w:rsid w:val="003F4571"/>
    <w:rsid w:val="003F68D8"/>
    <w:rsid w:val="004006C7"/>
    <w:rsid w:val="00401ABA"/>
    <w:rsid w:val="004023E8"/>
    <w:rsid w:val="00402F42"/>
    <w:rsid w:val="00403D2A"/>
    <w:rsid w:val="00404FB9"/>
    <w:rsid w:val="004059EA"/>
    <w:rsid w:val="004062B0"/>
    <w:rsid w:val="00406B69"/>
    <w:rsid w:val="00406E8D"/>
    <w:rsid w:val="00410514"/>
    <w:rsid w:val="004113F9"/>
    <w:rsid w:val="00411C56"/>
    <w:rsid w:val="00411CAA"/>
    <w:rsid w:val="0041449D"/>
    <w:rsid w:val="004144DF"/>
    <w:rsid w:val="0041461D"/>
    <w:rsid w:val="00414750"/>
    <w:rsid w:val="00414C14"/>
    <w:rsid w:val="00415091"/>
    <w:rsid w:val="004151FB"/>
    <w:rsid w:val="00415E93"/>
    <w:rsid w:val="004178FC"/>
    <w:rsid w:val="00417EA8"/>
    <w:rsid w:val="004205E8"/>
    <w:rsid w:val="00421938"/>
    <w:rsid w:val="004240FB"/>
    <w:rsid w:val="0042445F"/>
    <w:rsid w:val="00424A9E"/>
    <w:rsid w:val="00424C1D"/>
    <w:rsid w:val="004256A5"/>
    <w:rsid w:val="00426A69"/>
    <w:rsid w:val="00426D9C"/>
    <w:rsid w:val="00426F3B"/>
    <w:rsid w:val="00431A7F"/>
    <w:rsid w:val="00431B24"/>
    <w:rsid w:val="00431F2D"/>
    <w:rsid w:val="0043218E"/>
    <w:rsid w:val="004328DE"/>
    <w:rsid w:val="0043296A"/>
    <w:rsid w:val="00432E48"/>
    <w:rsid w:val="0043333B"/>
    <w:rsid w:val="00434092"/>
    <w:rsid w:val="00435188"/>
    <w:rsid w:val="004355B4"/>
    <w:rsid w:val="004358DB"/>
    <w:rsid w:val="00436CA6"/>
    <w:rsid w:val="0044029F"/>
    <w:rsid w:val="0044129E"/>
    <w:rsid w:val="00441C6F"/>
    <w:rsid w:val="0044221B"/>
    <w:rsid w:val="004440E5"/>
    <w:rsid w:val="00444534"/>
    <w:rsid w:val="004456AB"/>
    <w:rsid w:val="00446413"/>
    <w:rsid w:val="004469F9"/>
    <w:rsid w:val="00447C48"/>
    <w:rsid w:val="0045040C"/>
    <w:rsid w:val="004507B9"/>
    <w:rsid w:val="004517F3"/>
    <w:rsid w:val="004518ED"/>
    <w:rsid w:val="00451D48"/>
    <w:rsid w:val="00451ED0"/>
    <w:rsid w:val="0045200F"/>
    <w:rsid w:val="004526A2"/>
    <w:rsid w:val="00453143"/>
    <w:rsid w:val="0045339E"/>
    <w:rsid w:val="0045409E"/>
    <w:rsid w:val="004542EA"/>
    <w:rsid w:val="00454AB9"/>
    <w:rsid w:val="0045688B"/>
    <w:rsid w:val="00456E31"/>
    <w:rsid w:val="004575DB"/>
    <w:rsid w:val="004600B2"/>
    <w:rsid w:val="00462BB9"/>
    <w:rsid w:val="0046346C"/>
    <w:rsid w:val="00463616"/>
    <w:rsid w:val="00463882"/>
    <w:rsid w:val="004640C4"/>
    <w:rsid w:val="00464499"/>
    <w:rsid w:val="00465149"/>
    <w:rsid w:val="00466290"/>
    <w:rsid w:val="004666AD"/>
    <w:rsid w:val="004671AB"/>
    <w:rsid w:val="00467F53"/>
    <w:rsid w:val="00471C1E"/>
    <w:rsid w:val="00472E7C"/>
    <w:rsid w:val="00473C7B"/>
    <w:rsid w:val="004741D4"/>
    <w:rsid w:val="00476695"/>
    <w:rsid w:val="004767C3"/>
    <w:rsid w:val="00476AFB"/>
    <w:rsid w:val="00477026"/>
    <w:rsid w:val="0047745B"/>
    <w:rsid w:val="00480EEE"/>
    <w:rsid w:val="004839AF"/>
    <w:rsid w:val="004843B2"/>
    <w:rsid w:val="00484DCB"/>
    <w:rsid w:val="00484DD3"/>
    <w:rsid w:val="00485520"/>
    <w:rsid w:val="004859FD"/>
    <w:rsid w:val="00486047"/>
    <w:rsid w:val="004863A1"/>
    <w:rsid w:val="00487A33"/>
    <w:rsid w:val="00490D60"/>
    <w:rsid w:val="00492DC7"/>
    <w:rsid w:val="00493393"/>
    <w:rsid w:val="00493D28"/>
    <w:rsid w:val="0049432F"/>
    <w:rsid w:val="00494785"/>
    <w:rsid w:val="004948A2"/>
    <w:rsid w:val="00494F9B"/>
    <w:rsid w:val="0049525A"/>
    <w:rsid w:val="00495C2F"/>
    <w:rsid w:val="00495D64"/>
    <w:rsid w:val="004962D8"/>
    <w:rsid w:val="0049650D"/>
    <w:rsid w:val="00497797"/>
    <w:rsid w:val="004A0C97"/>
    <w:rsid w:val="004A0E1A"/>
    <w:rsid w:val="004A1368"/>
    <w:rsid w:val="004A1BCC"/>
    <w:rsid w:val="004A1C34"/>
    <w:rsid w:val="004A3D23"/>
    <w:rsid w:val="004A3FF4"/>
    <w:rsid w:val="004A4F89"/>
    <w:rsid w:val="004A6232"/>
    <w:rsid w:val="004A62B7"/>
    <w:rsid w:val="004A6342"/>
    <w:rsid w:val="004B147A"/>
    <w:rsid w:val="004B2EEB"/>
    <w:rsid w:val="004B30CC"/>
    <w:rsid w:val="004B310C"/>
    <w:rsid w:val="004B3941"/>
    <w:rsid w:val="004B41B4"/>
    <w:rsid w:val="004B4C99"/>
    <w:rsid w:val="004B59B5"/>
    <w:rsid w:val="004B59FB"/>
    <w:rsid w:val="004B5C83"/>
    <w:rsid w:val="004B6C06"/>
    <w:rsid w:val="004B7D0D"/>
    <w:rsid w:val="004C1719"/>
    <w:rsid w:val="004C1B40"/>
    <w:rsid w:val="004C1BA7"/>
    <w:rsid w:val="004C2FFF"/>
    <w:rsid w:val="004C3370"/>
    <w:rsid w:val="004C339D"/>
    <w:rsid w:val="004C4FF6"/>
    <w:rsid w:val="004C60BE"/>
    <w:rsid w:val="004C68EB"/>
    <w:rsid w:val="004C6B99"/>
    <w:rsid w:val="004C6E9E"/>
    <w:rsid w:val="004C713E"/>
    <w:rsid w:val="004D021F"/>
    <w:rsid w:val="004D054E"/>
    <w:rsid w:val="004D05FA"/>
    <w:rsid w:val="004D1AEA"/>
    <w:rsid w:val="004D2269"/>
    <w:rsid w:val="004D2674"/>
    <w:rsid w:val="004D385F"/>
    <w:rsid w:val="004D4D3B"/>
    <w:rsid w:val="004D4E4D"/>
    <w:rsid w:val="004D5C5B"/>
    <w:rsid w:val="004D5CB7"/>
    <w:rsid w:val="004D5E02"/>
    <w:rsid w:val="004D614D"/>
    <w:rsid w:val="004D6155"/>
    <w:rsid w:val="004D6633"/>
    <w:rsid w:val="004D794F"/>
    <w:rsid w:val="004E096E"/>
    <w:rsid w:val="004E09B5"/>
    <w:rsid w:val="004E2C58"/>
    <w:rsid w:val="004E30E7"/>
    <w:rsid w:val="004E3AC7"/>
    <w:rsid w:val="004E3C9D"/>
    <w:rsid w:val="004E417F"/>
    <w:rsid w:val="004E4265"/>
    <w:rsid w:val="004E4CE7"/>
    <w:rsid w:val="004E50FA"/>
    <w:rsid w:val="004E5305"/>
    <w:rsid w:val="004E6603"/>
    <w:rsid w:val="004E6838"/>
    <w:rsid w:val="004F192A"/>
    <w:rsid w:val="004F1C06"/>
    <w:rsid w:val="004F29E6"/>
    <w:rsid w:val="004F2F74"/>
    <w:rsid w:val="004F43A7"/>
    <w:rsid w:val="004F4747"/>
    <w:rsid w:val="004F4D35"/>
    <w:rsid w:val="004F5066"/>
    <w:rsid w:val="004F5447"/>
    <w:rsid w:val="004F6EA1"/>
    <w:rsid w:val="00500D62"/>
    <w:rsid w:val="00502074"/>
    <w:rsid w:val="005020F5"/>
    <w:rsid w:val="0050221F"/>
    <w:rsid w:val="00502A17"/>
    <w:rsid w:val="00503380"/>
    <w:rsid w:val="00503EA5"/>
    <w:rsid w:val="00504127"/>
    <w:rsid w:val="0050424B"/>
    <w:rsid w:val="00506288"/>
    <w:rsid w:val="00506C1D"/>
    <w:rsid w:val="0050766F"/>
    <w:rsid w:val="00507EAD"/>
    <w:rsid w:val="00510147"/>
    <w:rsid w:val="00510EE0"/>
    <w:rsid w:val="00510FC1"/>
    <w:rsid w:val="00510FDC"/>
    <w:rsid w:val="00511219"/>
    <w:rsid w:val="0051122A"/>
    <w:rsid w:val="00511394"/>
    <w:rsid w:val="00511CB7"/>
    <w:rsid w:val="00512DFD"/>
    <w:rsid w:val="00512EA0"/>
    <w:rsid w:val="005151EC"/>
    <w:rsid w:val="00515667"/>
    <w:rsid w:val="00516523"/>
    <w:rsid w:val="00517326"/>
    <w:rsid w:val="005176EC"/>
    <w:rsid w:val="005207C4"/>
    <w:rsid w:val="005212A5"/>
    <w:rsid w:val="00523691"/>
    <w:rsid w:val="00524520"/>
    <w:rsid w:val="00525356"/>
    <w:rsid w:val="0052576B"/>
    <w:rsid w:val="005257C2"/>
    <w:rsid w:val="005265BA"/>
    <w:rsid w:val="00526D69"/>
    <w:rsid w:val="005304C7"/>
    <w:rsid w:val="00530766"/>
    <w:rsid w:val="00534381"/>
    <w:rsid w:val="00534989"/>
    <w:rsid w:val="00534D22"/>
    <w:rsid w:val="00535CCB"/>
    <w:rsid w:val="005366D2"/>
    <w:rsid w:val="00536835"/>
    <w:rsid w:val="00536E26"/>
    <w:rsid w:val="0053768A"/>
    <w:rsid w:val="005403F2"/>
    <w:rsid w:val="00540DC3"/>
    <w:rsid w:val="005413CB"/>
    <w:rsid w:val="00545819"/>
    <w:rsid w:val="005458B3"/>
    <w:rsid w:val="00546943"/>
    <w:rsid w:val="00546A5E"/>
    <w:rsid w:val="00547241"/>
    <w:rsid w:val="005501FC"/>
    <w:rsid w:val="005502D4"/>
    <w:rsid w:val="0055148B"/>
    <w:rsid w:val="00551803"/>
    <w:rsid w:val="00552B5D"/>
    <w:rsid w:val="00552F41"/>
    <w:rsid w:val="00553895"/>
    <w:rsid w:val="00553B60"/>
    <w:rsid w:val="005540CE"/>
    <w:rsid w:val="0055474B"/>
    <w:rsid w:val="00554986"/>
    <w:rsid w:val="00554AFD"/>
    <w:rsid w:val="005552A3"/>
    <w:rsid w:val="00555829"/>
    <w:rsid w:val="0055682D"/>
    <w:rsid w:val="00556C75"/>
    <w:rsid w:val="005571BF"/>
    <w:rsid w:val="00557684"/>
    <w:rsid w:val="00557A67"/>
    <w:rsid w:val="00557E69"/>
    <w:rsid w:val="00560276"/>
    <w:rsid w:val="0056087C"/>
    <w:rsid w:val="0056095D"/>
    <w:rsid w:val="00560A6D"/>
    <w:rsid w:val="005612C9"/>
    <w:rsid w:val="0056133C"/>
    <w:rsid w:val="00561524"/>
    <w:rsid w:val="00561C53"/>
    <w:rsid w:val="0056200F"/>
    <w:rsid w:val="00562288"/>
    <w:rsid w:val="00563626"/>
    <w:rsid w:val="00563C54"/>
    <w:rsid w:val="0056516C"/>
    <w:rsid w:val="0056668F"/>
    <w:rsid w:val="00566DBA"/>
    <w:rsid w:val="00567262"/>
    <w:rsid w:val="00567532"/>
    <w:rsid w:val="00573AA9"/>
    <w:rsid w:val="005741E8"/>
    <w:rsid w:val="00574885"/>
    <w:rsid w:val="0057495B"/>
    <w:rsid w:val="00574FA7"/>
    <w:rsid w:val="00575E33"/>
    <w:rsid w:val="00575E9B"/>
    <w:rsid w:val="005762C1"/>
    <w:rsid w:val="00576BE8"/>
    <w:rsid w:val="005772EB"/>
    <w:rsid w:val="00577A8F"/>
    <w:rsid w:val="00577C22"/>
    <w:rsid w:val="00577F5D"/>
    <w:rsid w:val="00580260"/>
    <w:rsid w:val="00580774"/>
    <w:rsid w:val="00580A3B"/>
    <w:rsid w:val="00580C05"/>
    <w:rsid w:val="00581FFA"/>
    <w:rsid w:val="00582CFB"/>
    <w:rsid w:val="0058361C"/>
    <w:rsid w:val="00583759"/>
    <w:rsid w:val="00584F3B"/>
    <w:rsid w:val="00585030"/>
    <w:rsid w:val="0058548B"/>
    <w:rsid w:val="00585A8E"/>
    <w:rsid w:val="00585D03"/>
    <w:rsid w:val="00586736"/>
    <w:rsid w:val="00587117"/>
    <w:rsid w:val="005877F3"/>
    <w:rsid w:val="00590576"/>
    <w:rsid w:val="00591C41"/>
    <w:rsid w:val="00591C96"/>
    <w:rsid w:val="005922F6"/>
    <w:rsid w:val="0059234B"/>
    <w:rsid w:val="005925BD"/>
    <w:rsid w:val="005932ED"/>
    <w:rsid w:val="005932F7"/>
    <w:rsid w:val="00594288"/>
    <w:rsid w:val="00594AEA"/>
    <w:rsid w:val="00594C8E"/>
    <w:rsid w:val="00595156"/>
    <w:rsid w:val="00595CC5"/>
    <w:rsid w:val="00597C28"/>
    <w:rsid w:val="005A0055"/>
    <w:rsid w:val="005A0224"/>
    <w:rsid w:val="005A0B85"/>
    <w:rsid w:val="005A1C51"/>
    <w:rsid w:val="005A359D"/>
    <w:rsid w:val="005A46D1"/>
    <w:rsid w:val="005A4FA0"/>
    <w:rsid w:val="005A5B6C"/>
    <w:rsid w:val="005A5F4B"/>
    <w:rsid w:val="005A68FB"/>
    <w:rsid w:val="005A775E"/>
    <w:rsid w:val="005A7F0F"/>
    <w:rsid w:val="005B101A"/>
    <w:rsid w:val="005B1107"/>
    <w:rsid w:val="005B1AC4"/>
    <w:rsid w:val="005B218B"/>
    <w:rsid w:val="005B3317"/>
    <w:rsid w:val="005B34A6"/>
    <w:rsid w:val="005B3F34"/>
    <w:rsid w:val="005B4512"/>
    <w:rsid w:val="005B4559"/>
    <w:rsid w:val="005B4B5E"/>
    <w:rsid w:val="005B4CE5"/>
    <w:rsid w:val="005B5FB9"/>
    <w:rsid w:val="005B6BFE"/>
    <w:rsid w:val="005B7161"/>
    <w:rsid w:val="005B7481"/>
    <w:rsid w:val="005C2A58"/>
    <w:rsid w:val="005C3596"/>
    <w:rsid w:val="005C35ED"/>
    <w:rsid w:val="005C3827"/>
    <w:rsid w:val="005C3B40"/>
    <w:rsid w:val="005C5B60"/>
    <w:rsid w:val="005C6C27"/>
    <w:rsid w:val="005C73AA"/>
    <w:rsid w:val="005C7AF2"/>
    <w:rsid w:val="005C7E12"/>
    <w:rsid w:val="005D0A76"/>
    <w:rsid w:val="005D109B"/>
    <w:rsid w:val="005D1668"/>
    <w:rsid w:val="005D173C"/>
    <w:rsid w:val="005D2A12"/>
    <w:rsid w:val="005D47A8"/>
    <w:rsid w:val="005D523C"/>
    <w:rsid w:val="005D5332"/>
    <w:rsid w:val="005D6754"/>
    <w:rsid w:val="005D74FD"/>
    <w:rsid w:val="005D7617"/>
    <w:rsid w:val="005D76AB"/>
    <w:rsid w:val="005D776E"/>
    <w:rsid w:val="005D78A0"/>
    <w:rsid w:val="005E1616"/>
    <w:rsid w:val="005E2891"/>
    <w:rsid w:val="005E54BD"/>
    <w:rsid w:val="005E5981"/>
    <w:rsid w:val="005E62A0"/>
    <w:rsid w:val="005E62CF"/>
    <w:rsid w:val="005E6305"/>
    <w:rsid w:val="005E633D"/>
    <w:rsid w:val="005E767D"/>
    <w:rsid w:val="005E7BF5"/>
    <w:rsid w:val="005F1655"/>
    <w:rsid w:val="005F16E5"/>
    <w:rsid w:val="005F1A84"/>
    <w:rsid w:val="005F1B6C"/>
    <w:rsid w:val="005F371E"/>
    <w:rsid w:val="005F428C"/>
    <w:rsid w:val="005F49FE"/>
    <w:rsid w:val="005F6A84"/>
    <w:rsid w:val="005F6E58"/>
    <w:rsid w:val="00600468"/>
    <w:rsid w:val="006010D1"/>
    <w:rsid w:val="00601445"/>
    <w:rsid w:val="00601AE6"/>
    <w:rsid w:val="006021DE"/>
    <w:rsid w:val="006022B0"/>
    <w:rsid w:val="00602A2C"/>
    <w:rsid w:val="00602DCF"/>
    <w:rsid w:val="00603D16"/>
    <w:rsid w:val="00604EC9"/>
    <w:rsid w:val="00605C08"/>
    <w:rsid w:val="00606746"/>
    <w:rsid w:val="00607FF5"/>
    <w:rsid w:val="00610341"/>
    <w:rsid w:val="0061242D"/>
    <w:rsid w:val="0061259E"/>
    <w:rsid w:val="00612BBE"/>
    <w:rsid w:val="00612BED"/>
    <w:rsid w:val="006133CA"/>
    <w:rsid w:val="00613830"/>
    <w:rsid w:val="006139C6"/>
    <w:rsid w:val="00613A8C"/>
    <w:rsid w:val="00614582"/>
    <w:rsid w:val="006149E7"/>
    <w:rsid w:val="00614C81"/>
    <w:rsid w:val="00616733"/>
    <w:rsid w:val="00616A1C"/>
    <w:rsid w:val="00617048"/>
    <w:rsid w:val="006216B0"/>
    <w:rsid w:val="006233B9"/>
    <w:rsid w:val="00623736"/>
    <w:rsid w:val="006248C4"/>
    <w:rsid w:val="006252D7"/>
    <w:rsid w:val="006253B0"/>
    <w:rsid w:val="00625567"/>
    <w:rsid w:val="006257BF"/>
    <w:rsid w:val="00625B1D"/>
    <w:rsid w:val="00626039"/>
    <w:rsid w:val="006271A5"/>
    <w:rsid w:val="00627A77"/>
    <w:rsid w:val="00630259"/>
    <w:rsid w:val="006325F6"/>
    <w:rsid w:val="006326E0"/>
    <w:rsid w:val="006335BE"/>
    <w:rsid w:val="006336C1"/>
    <w:rsid w:val="006339C8"/>
    <w:rsid w:val="00633A5C"/>
    <w:rsid w:val="00633B0D"/>
    <w:rsid w:val="00633BB0"/>
    <w:rsid w:val="00634671"/>
    <w:rsid w:val="006346C3"/>
    <w:rsid w:val="0063592B"/>
    <w:rsid w:val="00636810"/>
    <w:rsid w:val="00636B19"/>
    <w:rsid w:val="00636B7C"/>
    <w:rsid w:val="006405C9"/>
    <w:rsid w:val="00641064"/>
    <w:rsid w:val="006412C4"/>
    <w:rsid w:val="0064298F"/>
    <w:rsid w:val="00643780"/>
    <w:rsid w:val="0064465C"/>
    <w:rsid w:val="00644CF2"/>
    <w:rsid w:val="00644D08"/>
    <w:rsid w:val="00645CF5"/>
    <w:rsid w:val="00646E01"/>
    <w:rsid w:val="00647B30"/>
    <w:rsid w:val="00650910"/>
    <w:rsid w:val="00650F0D"/>
    <w:rsid w:val="006510EA"/>
    <w:rsid w:val="00651181"/>
    <w:rsid w:val="006514D6"/>
    <w:rsid w:val="006515BE"/>
    <w:rsid w:val="006523BF"/>
    <w:rsid w:val="00652753"/>
    <w:rsid w:val="006529CA"/>
    <w:rsid w:val="00653271"/>
    <w:rsid w:val="00653309"/>
    <w:rsid w:val="0065332D"/>
    <w:rsid w:val="00653A8A"/>
    <w:rsid w:val="00654877"/>
    <w:rsid w:val="0065572E"/>
    <w:rsid w:val="00655AEB"/>
    <w:rsid w:val="00657A7B"/>
    <w:rsid w:val="00657B65"/>
    <w:rsid w:val="00657DC9"/>
    <w:rsid w:val="00657EB4"/>
    <w:rsid w:val="00660984"/>
    <w:rsid w:val="00661598"/>
    <w:rsid w:val="0066187B"/>
    <w:rsid w:val="00661F4A"/>
    <w:rsid w:val="00661FBC"/>
    <w:rsid w:val="006637C5"/>
    <w:rsid w:val="00663A50"/>
    <w:rsid w:val="006642DB"/>
    <w:rsid w:val="00664615"/>
    <w:rsid w:val="006651AA"/>
    <w:rsid w:val="00665D1C"/>
    <w:rsid w:val="00666857"/>
    <w:rsid w:val="00667A0D"/>
    <w:rsid w:val="00670E67"/>
    <w:rsid w:val="006736AF"/>
    <w:rsid w:val="00674B36"/>
    <w:rsid w:val="00674D34"/>
    <w:rsid w:val="006758C9"/>
    <w:rsid w:val="00675CA5"/>
    <w:rsid w:val="00676DAD"/>
    <w:rsid w:val="006772B8"/>
    <w:rsid w:val="00677D8C"/>
    <w:rsid w:val="00677ED5"/>
    <w:rsid w:val="0068040B"/>
    <w:rsid w:val="00681FD8"/>
    <w:rsid w:val="00684675"/>
    <w:rsid w:val="0068468D"/>
    <w:rsid w:val="00684B7E"/>
    <w:rsid w:val="00684CB6"/>
    <w:rsid w:val="00685631"/>
    <w:rsid w:val="0068662E"/>
    <w:rsid w:val="00686D63"/>
    <w:rsid w:val="00687422"/>
    <w:rsid w:val="006876AF"/>
    <w:rsid w:val="0069006F"/>
    <w:rsid w:val="00690161"/>
    <w:rsid w:val="00691BFC"/>
    <w:rsid w:val="00692AFE"/>
    <w:rsid w:val="0069303E"/>
    <w:rsid w:val="0069430E"/>
    <w:rsid w:val="006943BE"/>
    <w:rsid w:val="00694F09"/>
    <w:rsid w:val="00695AE0"/>
    <w:rsid w:val="00695EF7"/>
    <w:rsid w:val="00697225"/>
    <w:rsid w:val="00697A8E"/>
    <w:rsid w:val="006A01DF"/>
    <w:rsid w:val="006A1309"/>
    <w:rsid w:val="006A2A8D"/>
    <w:rsid w:val="006A4104"/>
    <w:rsid w:val="006A4976"/>
    <w:rsid w:val="006A4AFD"/>
    <w:rsid w:val="006A4B67"/>
    <w:rsid w:val="006A5021"/>
    <w:rsid w:val="006A5945"/>
    <w:rsid w:val="006A5D2D"/>
    <w:rsid w:val="006A6891"/>
    <w:rsid w:val="006A6B49"/>
    <w:rsid w:val="006A7235"/>
    <w:rsid w:val="006A780E"/>
    <w:rsid w:val="006A790E"/>
    <w:rsid w:val="006A7FF2"/>
    <w:rsid w:val="006B05EE"/>
    <w:rsid w:val="006B0DBD"/>
    <w:rsid w:val="006B1039"/>
    <w:rsid w:val="006B1667"/>
    <w:rsid w:val="006B1D2C"/>
    <w:rsid w:val="006B2EC6"/>
    <w:rsid w:val="006B32C0"/>
    <w:rsid w:val="006B35C9"/>
    <w:rsid w:val="006B4652"/>
    <w:rsid w:val="006B4DF1"/>
    <w:rsid w:val="006B5715"/>
    <w:rsid w:val="006B6BCD"/>
    <w:rsid w:val="006B71D9"/>
    <w:rsid w:val="006B7F66"/>
    <w:rsid w:val="006C122E"/>
    <w:rsid w:val="006C17A5"/>
    <w:rsid w:val="006C2219"/>
    <w:rsid w:val="006C2EE1"/>
    <w:rsid w:val="006C3656"/>
    <w:rsid w:val="006C3A54"/>
    <w:rsid w:val="006C4280"/>
    <w:rsid w:val="006C44EF"/>
    <w:rsid w:val="006C4627"/>
    <w:rsid w:val="006C5505"/>
    <w:rsid w:val="006C5E04"/>
    <w:rsid w:val="006C5E33"/>
    <w:rsid w:val="006C6725"/>
    <w:rsid w:val="006C699E"/>
    <w:rsid w:val="006C6B9C"/>
    <w:rsid w:val="006D1FCA"/>
    <w:rsid w:val="006D2209"/>
    <w:rsid w:val="006D2D28"/>
    <w:rsid w:val="006D31F7"/>
    <w:rsid w:val="006D4248"/>
    <w:rsid w:val="006D4BEF"/>
    <w:rsid w:val="006D4C98"/>
    <w:rsid w:val="006D56DB"/>
    <w:rsid w:val="006D58C1"/>
    <w:rsid w:val="006D64BC"/>
    <w:rsid w:val="006D656F"/>
    <w:rsid w:val="006D6B67"/>
    <w:rsid w:val="006D78D0"/>
    <w:rsid w:val="006D7C26"/>
    <w:rsid w:val="006D7D0F"/>
    <w:rsid w:val="006E0550"/>
    <w:rsid w:val="006E101A"/>
    <w:rsid w:val="006E11C0"/>
    <w:rsid w:val="006E15EE"/>
    <w:rsid w:val="006E1A59"/>
    <w:rsid w:val="006E1B40"/>
    <w:rsid w:val="006E28BF"/>
    <w:rsid w:val="006E2B8C"/>
    <w:rsid w:val="006E2C10"/>
    <w:rsid w:val="006E2EFE"/>
    <w:rsid w:val="006E3600"/>
    <w:rsid w:val="006E372E"/>
    <w:rsid w:val="006E46B9"/>
    <w:rsid w:val="006E4C32"/>
    <w:rsid w:val="006E5CC5"/>
    <w:rsid w:val="006E6888"/>
    <w:rsid w:val="006E69F8"/>
    <w:rsid w:val="006E6D44"/>
    <w:rsid w:val="006E71E7"/>
    <w:rsid w:val="006E751A"/>
    <w:rsid w:val="006E791A"/>
    <w:rsid w:val="006F0069"/>
    <w:rsid w:val="006F0567"/>
    <w:rsid w:val="006F1C6B"/>
    <w:rsid w:val="006F2CDC"/>
    <w:rsid w:val="006F2CE5"/>
    <w:rsid w:val="006F3052"/>
    <w:rsid w:val="006F3766"/>
    <w:rsid w:val="006F4389"/>
    <w:rsid w:val="006F5C81"/>
    <w:rsid w:val="006F6CBA"/>
    <w:rsid w:val="006F6DA4"/>
    <w:rsid w:val="006F70EC"/>
    <w:rsid w:val="006F716B"/>
    <w:rsid w:val="006F7D85"/>
    <w:rsid w:val="007026AA"/>
    <w:rsid w:val="00703199"/>
    <w:rsid w:val="00703E68"/>
    <w:rsid w:val="0070533A"/>
    <w:rsid w:val="007055D5"/>
    <w:rsid w:val="00706470"/>
    <w:rsid w:val="00707535"/>
    <w:rsid w:val="00707C61"/>
    <w:rsid w:val="007104C4"/>
    <w:rsid w:val="00710CEA"/>
    <w:rsid w:val="0071249F"/>
    <w:rsid w:val="00713AA3"/>
    <w:rsid w:val="00714824"/>
    <w:rsid w:val="00715A42"/>
    <w:rsid w:val="007168E9"/>
    <w:rsid w:val="00716EAC"/>
    <w:rsid w:val="0071795F"/>
    <w:rsid w:val="00717CAF"/>
    <w:rsid w:val="007209AF"/>
    <w:rsid w:val="007215EB"/>
    <w:rsid w:val="007218B4"/>
    <w:rsid w:val="007219D0"/>
    <w:rsid w:val="00723C69"/>
    <w:rsid w:val="00730BB8"/>
    <w:rsid w:val="0073188F"/>
    <w:rsid w:val="007320B0"/>
    <w:rsid w:val="007330ED"/>
    <w:rsid w:val="007346DA"/>
    <w:rsid w:val="00734FE1"/>
    <w:rsid w:val="00736A30"/>
    <w:rsid w:val="00736E5D"/>
    <w:rsid w:val="0073759B"/>
    <w:rsid w:val="007376E5"/>
    <w:rsid w:val="00737B98"/>
    <w:rsid w:val="0074064A"/>
    <w:rsid w:val="00740A02"/>
    <w:rsid w:val="007415AD"/>
    <w:rsid w:val="00742511"/>
    <w:rsid w:val="00742F7B"/>
    <w:rsid w:val="007432D7"/>
    <w:rsid w:val="00743315"/>
    <w:rsid w:val="00743B5C"/>
    <w:rsid w:val="00743E80"/>
    <w:rsid w:val="007441E5"/>
    <w:rsid w:val="00744DB9"/>
    <w:rsid w:val="007452FC"/>
    <w:rsid w:val="00745E54"/>
    <w:rsid w:val="00746640"/>
    <w:rsid w:val="0075022F"/>
    <w:rsid w:val="00751F23"/>
    <w:rsid w:val="007525A2"/>
    <w:rsid w:val="007528C4"/>
    <w:rsid w:val="0075297D"/>
    <w:rsid w:val="00752A6C"/>
    <w:rsid w:val="00752C15"/>
    <w:rsid w:val="007531B7"/>
    <w:rsid w:val="00753374"/>
    <w:rsid w:val="00754369"/>
    <w:rsid w:val="00756556"/>
    <w:rsid w:val="0075734E"/>
    <w:rsid w:val="00761C82"/>
    <w:rsid w:val="00761CFE"/>
    <w:rsid w:val="00761F8C"/>
    <w:rsid w:val="00762818"/>
    <w:rsid w:val="00764774"/>
    <w:rsid w:val="007657CF"/>
    <w:rsid w:val="007662F6"/>
    <w:rsid w:val="00766637"/>
    <w:rsid w:val="00767A64"/>
    <w:rsid w:val="007708EF"/>
    <w:rsid w:val="0077144A"/>
    <w:rsid w:val="00773736"/>
    <w:rsid w:val="007740BC"/>
    <w:rsid w:val="0077473B"/>
    <w:rsid w:val="007752B8"/>
    <w:rsid w:val="00776048"/>
    <w:rsid w:val="00776AEC"/>
    <w:rsid w:val="007777A2"/>
    <w:rsid w:val="00777E8E"/>
    <w:rsid w:val="007802CD"/>
    <w:rsid w:val="00780EE6"/>
    <w:rsid w:val="00781178"/>
    <w:rsid w:val="00781345"/>
    <w:rsid w:val="00781DD1"/>
    <w:rsid w:val="007820C1"/>
    <w:rsid w:val="007828FE"/>
    <w:rsid w:val="00785016"/>
    <w:rsid w:val="007858B3"/>
    <w:rsid w:val="0078594D"/>
    <w:rsid w:val="00785FF8"/>
    <w:rsid w:val="0078701F"/>
    <w:rsid w:val="007870F9"/>
    <w:rsid w:val="00787C53"/>
    <w:rsid w:val="00790874"/>
    <w:rsid w:val="007908E3"/>
    <w:rsid w:val="00790B31"/>
    <w:rsid w:val="00790B8C"/>
    <w:rsid w:val="00791983"/>
    <w:rsid w:val="00791B32"/>
    <w:rsid w:val="00791E59"/>
    <w:rsid w:val="00792A99"/>
    <w:rsid w:val="007935C4"/>
    <w:rsid w:val="007939EC"/>
    <w:rsid w:val="00793CBA"/>
    <w:rsid w:val="00793D0F"/>
    <w:rsid w:val="0079429A"/>
    <w:rsid w:val="0079508D"/>
    <w:rsid w:val="00795E45"/>
    <w:rsid w:val="0079647B"/>
    <w:rsid w:val="00797197"/>
    <w:rsid w:val="00797543"/>
    <w:rsid w:val="007A0450"/>
    <w:rsid w:val="007A04D7"/>
    <w:rsid w:val="007A09BB"/>
    <w:rsid w:val="007A0F2F"/>
    <w:rsid w:val="007A0F5F"/>
    <w:rsid w:val="007A243C"/>
    <w:rsid w:val="007A3494"/>
    <w:rsid w:val="007A3F4D"/>
    <w:rsid w:val="007A4380"/>
    <w:rsid w:val="007A5CAF"/>
    <w:rsid w:val="007A5E0C"/>
    <w:rsid w:val="007A6BC6"/>
    <w:rsid w:val="007A6F5A"/>
    <w:rsid w:val="007A7EA4"/>
    <w:rsid w:val="007B0230"/>
    <w:rsid w:val="007B0C42"/>
    <w:rsid w:val="007B0C9E"/>
    <w:rsid w:val="007B1966"/>
    <w:rsid w:val="007B1E30"/>
    <w:rsid w:val="007B31D9"/>
    <w:rsid w:val="007B37D9"/>
    <w:rsid w:val="007B68D7"/>
    <w:rsid w:val="007C0E5F"/>
    <w:rsid w:val="007C0E7C"/>
    <w:rsid w:val="007C0FB6"/>
    <w:rsid w:val="007C1336"/>
    <w:rsid w:val="007C220C"/>
    <w:rsid w:val="007C2A73"/>
    <w:rsid w:val="007C302E"/>
    <w:rsid w:val="007C4ABB"/>
    <w:rsid w:val="007C5ABA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4616"/>
    <w:rsid w:val="007D583F"/>
    <w:rsid w:val="007D5C2D"/>
    <w:rsid w:val="007D5EF3"/>
    <w:rsid w:val="007D6CA7"/>
    <w:rsid w:val="007E0334"/>
    <w:rsid w:val="007E0CFD"/>
    <w:rsid w:val="007E265C"/>
    <w:rsid w:val="007E36D0"/>
    <w:rsid w:val="007E3CDB"/>
    <w:rsid w:val="007E41EE"/>
    <w:rsid w:val="007E478D"/>
    <w:rsid w:val="007E5211"/>
    <w:rsid w:val="007E6602"/>
    <w:rsid w:val="007E71D0"/>
    <w:rsid w:val="007F060F"/>
    <w:rsid w:val="007F0C65"/>
    <w:rsid w:val="007F27E5"/>
    <w:rsid w:val="007F369A"/>
    <w:rsid w:val="007F451F"/>
    <w:rsid w:val="007F4D82"/>
    <w:rsid w:val="007F59AD"/>
    <w:rsid w:val="007F631E"/>
    <w:rsid w:val="007F73AD"/>
    <w:rsid w:val="007F7800"/>
    <w:rsid w:val="007F79BB"/>
    <w:rsid w:val="008000AB"/>
    <w:rsid w:val="00800724"/>
    <w:rsid w:val="0080091E"/>
    <w:rsid w:val="008009E2"/>
    <w:rsid w:val="00800BC0"/>
    <w:rsid w:val="008010BA"/>
    <w:rsid w:val="00803106"/>
    <w:rsid w:val="008035B3"/>
    <w:rsid w:val="008035D2"/>
    <w:rsid w:val="008053D2"/>
    <w:rsid w:val="008054D5"/>
    <w:rsid w:val="00805B87"/>
    <w:rsid w:val="00805CF8"/>
    <w:rsid w:val="008063C7"/>
    <w:rsid w:val="00806813"/>
    <w:rsid w:val="00806AA5"/>
    <w:rsid w:val="00806D55"/>
    <w:rsid w:val="00807E68"/>
    <w:rsid w:val="00812C14"/>
    <w:rsid w:val="00813029"/>
    <w:rsid w:val="00813175"/>
    <w:rsid w:val="008132BC"/>
    <w:rsid w:val="00814AB0"/>
    <w:rsid w:val="008150D0"/>
    <w:rsid w:val="00815159"/>
    <w:rsid w:val="0081697F"/>
    <w:rsid w:val="008200B7"/>
    <w:rsid w:val="008205CD"/>
    <w:rsid w:val="00820807"/>
    <w:rsid w:val="00821074"/>
    <w:rsid w:val="00821350"/>
    <w:rsid w:val="00821630"/>
    <w:rsid w:val="00822A6D"/>
    <w:rsid w:val="00823211"/>
    <w:rsid w:val="00823FF9"/>
    <w:rsid w:val="00825AD2"/>
    <w:rsid w:val="00825E79"/>
    <w:rsid w:val="00826886"/>
    <w:rsid w:val="00827C04"/>
    <w:rsid w:val="00827C56"/>
    <w:rsid w:val="00827D9E"/>
    <w:rsid w:val="00827FB1"/>
    <w:rsid w:val="008304DC"/>
    <w:rsid w:val="00831A1B"/>
    <w:rsid w:val="00831A3C"/>
    <w:rsid w:val="00831E8C"/>
    <w:rsid w:val="00831F42"/>
    <w:rsid w:val="008324A5"/>
    <w:rsid w:val="00832537"/>
    <w:rsid w:val="0083269B"/>
    <w:rsid w:val="0083309D"/>
    <w:rsid w:val="00834484"/>
    <w:rsid w:val="008347B1"/>
    <w:rsid w:val="00834C43"/>
    <w:rsid w:val="00834C6C"/>
    <w:rsid w:val="00834CC0"/>
    <w:rsid w:val="00834DE9"/>
    <w:rsid w:val="00835157"/>
    <w:rsid w:val="0083601F"/>
    <w:rsid w:val="00836208"/>
    <w:rsid w:val="00840BDE"/>
    <w:rsid w:val="008410FB"/>
    <w:rsid w:val="008412EF"/>
    <w:rsid w:val="0084187C"/>
    <w:rsid w:val="00841F59"/>
    <w:rsid w:val="00842977"/>
    <w:rsid w:val="00843574"/>
    <w:rsid w:val="008452C2"/>
    <w:rsid w:val="008456B2"/>
    <w:rsid w:val="00845C6F"/>
    <w:rsid w:val="00846863"/>
    <w:rsid w:val="00846D1A"/>
    <w:rsid w:val="00847665"/>
    <w:rsid w:val="0085062D"/>
    <w:rsid w:val="00850AEE"/>
    <w:rsid w:val="0085145D"/>
    <w:rsid w:val="00852D9D"/>
    <w:rsid w:val="00853721"/>
    <w:rsid w:val="008544F6"/>
    <w:rsid w:val="008557BB"/>
    <w:rsid w:val="00856D5A"/>
    <w:rsid w:val="0085799D"/>
    <w:rsid w:val="00857AC1"/>
    <w:rsid w:val="00860C13"/>
    <w:rsid w:val="008611B8"/>
    <w:rsid w:val="00861276"/>
    <w:rsid w:val="00861632"/>
    <w:rsid w:val="00861A60"/>
    <w:rsid w:val="008626E8"/>
    <w:rsid w:val="00862F78"/>
    <w:rsid w:val="00863154"/>
    <w:rsid w:val="008636DB"/>
    <w:rsid w:val="008638ED"/>
    <w:rsid w:val="00863E9F"/>
    <w:rsid w:val="00864A24"/>
    <w:rsid w:val="00866E77"/>
    <w:rsid w:val="00867983"/>
    <w:rsid w:val="00867D7C"/>
    <w:rsid w:val="008710D0"/>
    <w:rsid w:val="008729F6"/>
    <w:rsid w:val="00873A64"/>
    <w:rsid w:val="008741A6"/>
    <w:rsid w:val="0087446F"/>
    <w:rsid w:val="0087498B"/>
    <w:rsid w:val="00874BEE"/>
    <w:rsid w:val="008751F2"/>
    <w:rsid w:val="0087530F"/>
    <w:rsid w:val="0087561E"/>
    <w:rsid w:val="00876865"/>
    <w:rsid w:val="008777D7"/>
    <w:rsid w:val="008814D3"/>
    <w:rsid w:val="00881A78"/>
    <w:rsid w:val="00881E93"/>
    <w:rsid w:val="00882163"/>
    <w:rsid w:val="00882278"/>
    <w:rsid w:val="008824AC"/>
    <w:rsid w:val="00882EAF"/>
    <w:rsid w:val="00883EB8"/>
    <w:rsid w:val="0088508B"/>
    <w:rsid w:val="008858A2"/>
    <w:rsid w:val="008861DC"/>
    <w:rsid w:val="00886724"/>
    <w:rsid w:val="00886C2E"/>
    <w:rsid w:val="008870E0"/>
    <w:rsid w:val="00887C47"/>
    <w:rsid w:val="0089032F"/>
    <w:rsid w:val="008908A4"/>
    <w:rsid w:val="00890DD2"/>
    <w:rsid w:val="008918A4"/>
    <w:rsid w:val="00891A88"/>
    <w:rsid w:val="008938BE"/>
    <w:rsid w:val="008943A8"/>
    <w:rsid w:val="0089449F"/>
    <w:rsid w:val="00894D8B"/>
    <w:rsid w:val="008950F1"/>
    <w:rsid w:val="00896014"/>
    <w:rsid w:val="00896027"/>
    <w:rsid w:val="00896682"/>
    <w:rsid w:val="008A019D"/>
    <w:rsid w:val="008A039E"/>
    <w:rsid w:val="008A21AB"/>
    <w:rsid w:val="008A2914"/>
    <w:rsid w:val="008A2CD2"/>
    <w:rsid w:val="008A3517"/>
    <w:rsid w:val="008A42C3"/>
    <w:rsid w:val="008A47B3"/>
    <w:rsid w:val="008A4BE5"/>
    <w:rsid w:val="008A5770"/>
    <w:rsid w:val="008A5A94"/>
    <w:rsid w:val="008A5BD4"/>
    <w:rsid w:val="008A6D52"/>
    <w:rsid w:val="008A77F8"/>
    <w:rsid w:val="008B0349"/>
    <w:rsid w:val="008B0607"/>
    <w:rsid w:val="008B1298"/>
    <w:rsid w:val="008B16D6"/>
    <w:rsid w:val="008B29B3"/>
    <w:rsid w:val="008B2CC8"/>
    <w:rsid w:val="008B2CCE"/>
    <w:rsid w:val="008B2E49"/>
    <w:rsid w:val="008B3438"/>
    <w:rsid w:val="008B7119"/>
    <w:rsid w:val="008B7183"/>
    <w:rsid w:val="008B748F"/>
    <w:rsid w:val="008B759B"/>
    <w:rsid w:val="008C1972"/>
    <w:rsid w:val="008C1DDF"/>
    <w:rsid w:val="008C22B5"/>
    <w:rsid w:val="008C3D40"/>
    <w:rsid w:val="008C4888"/>
    <w:rsid w:val="008C493D"/>
    <w:rsid w:val="008C6475"/>
    <w:rsid w:val="008C6F1B"/>
    <w:rsid w:val="008C6FF4"/>
    <w:rsid w:val="008C7A4C"/>
    <w:rsid w:val="008D0EB0"/>
    <w:rsid w:val="008D0EC9"/>
    <w:rsid w:val="008D31C1"/>
    <w:rsid w:val="008D3955"/>
    <w:rsid w:val="008D5FCD"/>
    <w:rsid w:val="008D66C4"/>
    <w:rsid w:val="008D6DDE"/>
    <w:rsid w:val="008D7739"/>
    <w:rsid w:val="008E008B"/>
    <w:rsid w:val="008E00BF"/>
    <w:rsid w:val="008E1BD8"/>
    <w:rsid w:val="008E2057"/>
    <w:rsid w:val="008E208E"/>
    <w:rsid w:val="008E351A"/>
    <w:rsid w:val="008E428A"/>
    <w:rsid w:val="008E4D5C"/>
    <w:rsid w:val="008E56D7"/>
    <w:rsid w:val="008E56D8"/>
    <w:rsid w:val="008E64DB"/>
    <w:rsid w:val="008E6CDF"/>
    <w:rsid w:val="008E6E17"/>
    <w:rsid w:val="008E73B5"/>
    <w:rsid w:val="008E767A"/>
    <w:rsid w:val="008E78B8"/>
    <w:rsid w:val="008F0049"/>
    <w:rsid w:val="008F007D"/>
    <w:rsid w:val="008F3F37"/>
    <w:rsid w:val="008F46CF"/>
    <w:rsid w:val="008F4CF8"/>
    <w:rsid w:val="008F542B"/>
    <w:rsid w:val="008F554C"/>
    <w:rsid w:val="008F6047"/>
    <w:rsid w:val="008F6200"/>
    <w:rsid w:val="008F6899"/>
    <w:rsid w:val="008F77B2"/>
    <w:rsid w:val="008F7B73"/>
    <w:rsid w:val="009000FA"/>
    <w:rsid w:val="00900650"/>
    <w:rsid w:val="00900F9E"/>
    <w:rsid w:val="009010CC"/>
    <w:rsid w:val="00901375"/>
    <w:rsid w:val="00901A13"/>
    <w:rsid w:val="00901BE2"/>
    <w:rsid w:val="0090209E"/>
    <w:rsid w:val="00902DC6"/>
    <w:rsid w:val="00904218"/>
    <w:rsid w:val="00904CF0"/>
    <w:rsid w:val="00904E8A"/>
    <w:rsid w:val="009055A1"/>
    <w:rsid w:val="009075B3"/>
    <w:rsid w:val="00907F0A"/>
    <w:rsid w:val="009104D1"/>
    <w:rsid w:val="00910B52"/>
    <w:rsid w:val="00911F2D"/>
    <w:rsid w:val="009125DA"/>
    <w:rsid w:val="0091574D"/>
    <w:rsid w:val="00915C6A"/>
    <w:rsid w:val="009161EE"/>
    <w:rsid w:val="00916753"/>
    <w:rsid w:val="009168F8"/>
    <w:rsid w:val="00916F8F"/>
    <w:rsid w:val="009173EC"/>
    <w:rsid w:val="00917510"/>
    <w:rsid w:val="009209A0"/>
    <w:rsid w:val="00920FC6"/>
    <w:rsid w:val="0092346E"/>
    <w:rsid w:val="00924458"/>
    <w:rsid w:val="0092455C"/>
    <w:rsid w:val="00925466"/>
    <w:rsid w:val="0092569C"/>
    <w:rsid w:val="00926348"/>
    <w:rsid w:val="009265BA"/>
    <w:rsid w:val="009268A5"/>
    <w:rsid w:val="00927D41"/>
    <w:rsid w:val="009324D4"/>
    <w:rsid w:val="00932560"/>
    <w:rsid w:val="009327EB"/>
    <w:rsid w:val="009329AC"/>
    <w:rsid w:val="00932DF9"/>
    <w:rsid w:val="00933195"/>
    <w:rsid w:val="00934994"/>
    <w:rsid w:val="00935199"/>
    <w:rsid w:val="00935A7A"/>
    <w:rsid w:val="00935C49"/>
    <w:rsid w:val="0093635F"/>
    <w:rsid w:val="00937414"/>
    <w:rsid w:val="00940CEE"/>
    <w:rsid w:val="009425EB"/>
    <w:rsid w:val="0094292A"/>
    <w:rsid w:val="00942B5C"/>
    <w:rsid w:val="009432B0"/>
    <w:rsid w:val="00943F4F"/>
    <w:rsid w:val="00943FB9"/>
    <w:rsid w:val="00944370"/>
    <w:rsid w:val="0094443A"/>
    <w:rsid w:val="00944EF6"/>
    <w:rsid w:val="00944F9E"/>
    <w:rsid w:val="009456EE"/>
    <w:rsid w:val="009460AC"/>
    <w:rsid w:val="009465C2"/>
    <w:rsid w:val="00946A49"/>
    <w:rsid w:val="00950A3D"/>
    <w:rsid w:val="009521FB"/>
    <w:rsid w:val="009524E7"/>
    <w:rsid w:val="00952BDA"/>
    <w:rsid w:val="009539D7"/>
    <w:rsid w:val="0095414A"/>
    <w:rsid w:val="00955738"/>
    <w:rsid w:val="00956E47"/>
    <w:rsid w:val="00956EB9"/>
    <w:rsid w:val="00957798"/>
    <w:rsid w:val="00957CB8"/>
    <w:rsid w:val="00957E26"/>
    <w:rsid w:val="00957E49"/>
    <w:rsid w:val="0096089B"/>
    <w:rsid w:val="00960D24"/>
    <w:rsid w:val="009623AD"/>
    <w:rsid w:val="00963786"/>
    <w:rsid w:val="00963CB1"/>
    <w:rsid w:val="0096446C"/>
    <w:rsid w:val="00965303"/>
    <w:rsid w:val="00965EB5"/>
    <w:rsid w:val="00966624"/>
    <w:rsid w:val="009666AA"/>
    <w:rsid w:val="00966815"/>
    <w:rsid w:val="00966EDA"/>
    <w:rsid w:val="0096703C"/>
    <w:rsid w:val="00971DBA"/>
    <w:rsid w:val="00972B89"/>
    <w:rsid w:val="00972BFE"/>
    <w:rsid w:val="00972CD8"/>
    <w:rsid w:val="00973518"/>
    <w:rsid w:val="00973776"/>
    <w:rsid w:val="009749CB"/>
    <w:rsid w:val="00974A0A"/>
    <w:rsid w:val="009759B4"/>
    <w:rsid w:val="009767ED"/>
    <w:rsid w:val="00976F05"/>
    <w:rsid w:val="00976F76"/>
    <w:rsid w:val="009801FB"/>
    <w:rsid w:val="009816E7"/>
    <w:rsid w:val="009821F5"/>
    <w:rsid w:val="0098230D"/>
    <w:rsid w:val="00982BA1"/>
    <w:rsid w:val="00982F8C"/>
    <w:rsid w:val="009831AF"/>
    <w:rsid w:val="009831D5"/>
    <w:rsid w:val="0098330C"/>
    <w:rsid w:val="00983FD9"/>
    <w:rsid w:val="009840CE"/>
    <w:rsid w:val="00984E2B"/>
    <w:rsid w:val="00986FE0"/>
    <w:rsid w:val="009870B8"/>
    <w:rsid w:val="009875CC"/>
    <w:rsid w:val="00987B12"/>
    <w:rsid w:val="0099036F"/>
    <w:rsid w:val="009905DA"/>
    <w:rsid w:val="009911E7"/>
    <w:rsid w:val="00991F6D"/>
    <w:rsid w:val="00992AB2"/>
    <w:rsid w:val="0099429A"/>
    <w:rsid w:val="00994DAA"/>
    <w:rsid w:val="00996168"/>
    <w:rsid w:val="009976A1"/>
    <w:rsid w:val="00997B0D"/>
    <w:rsid w:val="00997B6C"/>
    <w:rsid w:val="00997F4C"/>
    <w:rsid w:val="009A0F85"/>
    <w:rsid w:val="009A1AD6"/>
    <w:rsid w:val="009A2838"/>
    <w:rsid w:val="009A3172"/>
    <w:rsid w:val="009A3B27"/>
    <w:rsid w:val="009A462A"/>
    <w:rsid w:val="009A4F60"/>
    <w:rsid w:val="009A6F05"/>
    <w:rsid w:val="009A7012"/>
    <w:rsid w:val="009A7AE0"/>
    <w:rsid w:val="009A7FA3"/>
    <w:rsid w:val="009B0A70"/>
    <w:rsid w:val="009B0BFD"/>
    <w:rsid w:val="009B1101"/>
    <w:rsid w:val="009B184D"/>
    <w:rsid w:val="009B23C4"/>
    <w:rsid w:val="009B23FD"/>
    <w:rsid w:val="009B245F"/>
    <w:rsid w:val="009B2A3A"/>
    <w:rsid w:val="009B3D46"/>
    <w:rsid w:val="009B46DB"/>
    <w:rsid w:val="009B5AF1"/>
    <w:rsid w:val="009B6079"/>
    <w:rsid w:val="009B6812"/>
    <w:rsid w:val="009B6D6F"/>
    <w:rsid w:val="009B6FB7"/>
    <w:rsid w:val="009B73F0"/>
    <w:rsid w:val="009B7481"/>
    <w:rsid w:val="009B7886"/>
    <w:rsid w:val="009C0AE7"/>
    <w:rsid w:val="009C233F"/>
    <w:rsid w:val="009C2B43"/>
    <w:rsid w:val="009C2E3B"/>
    <w:rsid w:val="009C2E4C"/>
    <w:rsid w:val="009C4213"/>
    <w:rsid w:val="009C4FF5"/>
    <w:rsid w:val="009C50ED"/>
    <w:rsid w:val="009C5585"/>
    <w:rsid w:val="009C63F4"/>
    <w:rsid w:val="009C64AE"/>
    <w:rsid w:val="009C6F9A"/>
    <w:rsid w:val="009C7213"/>
    <w:rsid w:val="009C78E4"/>
    <w:rsid w:val="009C7B05"/>
    <w:rsid w:val="009D1951"/>
    <w:rsid w:val="009D1DDA"/>
    <w:rsid w:val="009D20DE"/>
    <w:rsid w:val="009D2377"/>
    <w:rsid w:val="009D2CE6"/>
    <w:rsid w:val="009D33CC"/>
    <w:rsid w:val="009D389F"/>
    <w:rsid w:val="009D4479"/>
    <w:rsid w:val="009D483F"/>
    <w:rsid w:val="009D4BD1"/>
    <w:rsid w:val="009D5B08"/>
    <w:rsid w:val="009D6006"/>
    <w:rsid w:val="009D61B7"/>
    <w:rsid w:val="009E04E7"/>
    <w:rsid w:val="009E0B85"/>
    <w:rsid w:val="009E0DB3"/>
    <w:rsid w:val="009E0F74"/>
    <w:rsid w:val="009E1552"/>
    <w:rsid w:val="009E17AF"/>
    <w:rsid w:val="009E1B79"/>
    <w:rsid w:val="009E26F4"/>
    <w:rsid w:val="009E2943"/>
    <w:rsid w:val="009E305B"/>
    <w:rsid w:val="009E4249"/>
    <w:rsid w:val="009E5D34"/>
    <w:rsid w:val="009E5E02"/>
    <w:rsid w:val="009E600A"/>
    <w:rsid w:val="009E6107"/>
    <w:rsid w:val="009E72EA"/>
    <w:rsid w:val="009F02C5"/>
    <w:rsid w:val="009F0F46"/>
    <w:rsid w:val="009F0F79"/>
    <w:rsid w:val="009F1599"/>
    <w:rsid w:val="009F208B"/>
    <w:rsid w:val="009F21D5"/>
    <w:rsid w:val="009F2D7B"/>
    <w:rsid w:val="009F5108"/>
    <w:rsid w:val="009F53EF"/>
    <w:rsid w:val="009F561D"/>
    <w:rsid w:val="009F760E"/>
    <w:rsid w:val="009F7929"/>
    <w:rsid w:val="009F795B"/>
    <w:rsid w:val="00A003D4"/>
    <w:rsid w:val="00A005A0"/>
    <w:rsid w:val="00A0193F"/>
    <w:rsid w:val="00A02011"/>
    <w:rsid w:val="00A0269E"/>
    <w:rsid w:val="00A05319"/>
    <w:rsid w:val="00A059DC"/>
    <w:rsid w:val="00A05A53"/>
    <w:rsid w:val="00A06BE5"/>
    <w:rsid w:val="00A07FD3"/>
    <w:rsid w:val="00A108F0"/>
    <w:rsid w:val="00A10F30"/>
    <w:rsid w:val="00A11F66"/>
    <w:rsid w:val="00A12ADF"/>
    <w:rsid w:val="00A12D9B"/>
    <w:rsid w:val="00A134E5"/>
    <w:rsid w:val="00A139F1"/>
    <w:rsid w:val="00A13CCB"/>
    <w:rsid w:val="00A15822"/>
    <w:rsid w:val="00A15B77"/>
    <w:rsid w:val="00A166A8"/>
    <w:rsid w:val="00A16CA6"/>
    <w:rsid w:val="00A176EB"/>
    <w:rsid w:val="00A208E2"/>
    <w:rsid w:val="00A21151"/>
    <w:rsid w:val="00A228B9"/>
    <w:rsid w:val="00A23622"/>
    <w:rsid w:val="00A251C0"/>
    <w:rsid w:val="00A25BD5"/>
    <w:rsid w:val="00A25F9E"/>
    <w:rsid w:val="00A26151"/>
    <w:rsid w:val="00A275F1"/>
    <w:rsid w:val="00A3015D"/>
    <w:rsid w:val="00A30D3F"/>
    <w:rsid w:val="00A31D25"/>
    <w:rsid w:val="00A32AEC"/>
    <w:rsid w:val="00A347CB"/>
    <w:rsid w:val="00A353A4"/>
    <w:rsid w:val="00A3555A"/>
    <w:rsid w:val="00A35DFF"/>
    <w:rsid w:val="00A36982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59E"/>
    <w:rsid w:val="00A466E4"/>
    <w:rsid w:val="00A501D0"/>
    <w:rsid w:val="00A50313"/>
    <w:rsid w:val="00A50598"/>
    <w:rsid w:val="00A506B3"/>
    <w:rsid w:val="00A50BA1"/>
    <w:rsid w:val="00A50FFA"/>
    <w:rsid w:val="00A51E58"/>
    <w:rsid w:val="00A53A61"/>
    <w:rsid w:val="00A53D3B"/>
    <w:rsid w:val="00A547CF"/>
    <w:rsid w:val="00A54AA0"/>
    <w:rsid w:val="00A54EB9"/>
    <w:rsid w:val="00A5658F"/>
    <w:rsid w:val="00A56749"/>
    <w:rsid w:val="00A56C2B"/>
    <w:rsid w:val="00A571C8"/>
    <w:rsid w:val="00A57DA9"/>
    <w:rsid w:val="00A57FC9"/>
    <w:rsid w:val="00A600F3"/>
    <w:rsid w:val="00A61A0C"/>
    <w:rsid w:val="00A61E9D"/>
    <w:rsid w:val="00A642F5"/>
    <w:rsid w:val="00A646B0"/>
    <w:rsid w:val="00A648C5"/>
    <w:rsid w:val="00A648F5"/>
    <w:rsid w:val="00A649F4"/>
    <w:rsid w:val="00A64A87"/>
    <w:rsid w:val="00A64AB2"/>
    <w:rsid w:val="00A65AF1"/>
    <w:rsid w:val="00A669A7"/>
    <w:rsid w:val="00A66C76"/>
    <w:rsid w:val="00A67440"/>
    <w:rsid w:val="00A70147"/>
    <w:rsid w:val="00A704E2"/>
    <w:rsid w:val="00A70E88"/>
    <w:rsid w:val="00A711EA"/>
    <w:rsid w:val="00A7136F"/>
    <w:rsid w:val="00A71BCF"/>
    <w:rsid w:val="00A7268C"/>
    <w:rsid w:val="00A74590"/>
    <w:rsid w:val="00A749D0"/>
    <w:rsid w:val="00A75273"/>
    <w:rsid w:val="00A754B1"/>
    <w:rsid w:val="00A7552D"/>
    <w:rsid w:val="00A81452"/>
    <w:rsid w:val="00A81DB2"/>
    <w:rsid w:val="00A824EE"/>
    <w:rsid w:val="00A8264F"/>
    <w:rsid w:val="00A836AD"/>
    <w:rsid w:val="00A84762"/>
    <w:rsid w:val="00A86078"/>
    <w:rsid w:val="00A86955"/>
    <w:rsid w:val="00A872D3"/>
    <w:rsid w:val="00A90E3B"/>
    <w:rsid w:val="00A91D78"/>
    <w:rsid w:val="00A92123"/>
    <w:rsid w:val="00A92575"/>
    <w:rsid w:val="00A93171"/>
    <w:rsid w:val="00A93847"/>
    <w:rsid w:val="00A96010"/>
    <w:rsid w:val="00A963CE"/>
    <w:rsid w:val="00A96F1F"/>
    <w:rsid w:val="00A97401"/>
    <w:rsid w:val="00AA1129"/>
    <w:rsid w:val="00AA17C4"/>
    <w:rsid w:val="00AA3A5E"/>
    <w:rsid w:val="00AA4D91"/>
    <w:rsid w:val="00AA5850"/>
    <w:rsid w:val="00AA67C9"/>
    <w:rsid w:val="00AA6E96"/>
    <w:rsid w:val="00AA7316"/>
    <w:rsid w:val="00AA7547"/>
    <w:rsid w:val="00AA79AB"/>
    <w:rsid w:val="00AA7A68"/>
    <w:rsid w:val="00AA7F75"/>
    <w:rsid w:val="00AB093A"/>
    <w:rsid w:val="00AB1121"/>
    <w:rsid w:val="00AB2099"/>
    <w:rsid w:val="00AB2574"/>
    <w:rsid w:val="00AB2F56"/>
    <w:rsid w:val="00AB30B3"/>
    <w:rsid w:val="00AB367A"/>
    <w:rsid w:val="00AB40E3"/>
    <w:rsid w:val="00AB4964"/>
    <w:rsid w:val="00AB4ADD"/>
    <w:rsid w:val="00AB55F4"/>
    <w:rsid w:val="00AB68CE"/>
    <w:rsid w:val="00AB6B6F"/>
    <w:rsid w:val="00AB72F1"/>
    <w:rsid w:val="00AB74B9"/>
    <w:rsid w:val="00AB7F7F"/>
    <w:rsid w:val="00AC037A"/>
    <w:rsid w:val="00AC0B9C"/>
    <w:rsid w:val="00AC18F1"/>
    <w:rsid w:val="00AC3BF6"/>
    <w:rsid w:val="00AC3FB5"/>
    <w:rsid w:val="00AC4B95"/>
    <w:rsid w:val="00AC4ED7"/>
    <w:rsid w:val="00AC6A4C"/>
    <w:rsid w:val="00AC6C42"/>
    <w:rsid w:val="00AC7136"/>
    <w:rsid w:val="00AD3746"/>
    <w:rsid w:val="00AD3F60"/>
    <w:rsid w:val="00AD4538"/>
    <w:rsid w:val="00AD4E07"/>
    <w:rsid w:val="00AD66B6"/>
    <w:rsid w:val="00AD681C"/>
    <w:rsid w:val="00AE0049"/>
    <w:rsid w:val="00AE05DD"/>
    <w:rsid w:val="00AE1528"/>
    <w:rsid w:val="00AE15D9"/>
    <w:rsid w:val="00AE1697"/>
    <w:rsid w:val="00AE20E8"/>
    <w:rsid w:val="00AE3051"/>
    <w:rsid w:val="00AE3191"/>
    <w:rsid w:val="00AE5131"/>
    <w:rsid w:val="00AE515C"/>
    <w:rsid w:val="00AE541B"/>
    <w:rsid w:val="00AE544D"/>
    <w:rsid w:val="00AE55D9"/>
    <w:rsid w:val="00AE5C9D"/>
    <w:rsid w:val="00AE708F"/>
    <w:rsid w:val="00AF042A"/>
    <w:rsid w:val="00AF0950"/>
    <w:rsid w:val="00AF1366"/>
    <w:rsid w:val="00AF240A"/>
    <w:rsid w:val="00AF3061"/>
    <w:rsid w:val="00AF4041"/>
    <w:rsid w:val="00AF4198"/>
    <w:rsid w:val="00AF49B0"/>
    <w:rsid w:val="00AF5950"/>
    <w:rsid w:val="00AF636E"/>
    <w:rsid w:val="00AF6701"/>
    <w:rsid w:val="00B00A01"/>
    <w:rsid w:val="00B0224A"/>
    <w:rsid w:val="00B026D3"/>
    <w:rsid w:val="00B0311D"/>
    <w:rsid w:val="00B03215"/>
    <w:rsid w:val="00B034E4"/>
    <w:rsid w:val="00B03F9B"/>
    <w:rsid w:val="00B04727"/>
    <w:rsid w:val="00B058B5"/>
    <w:rsid w:val="00B06090"/>
    <w:rsid w:val="00B06DE9"/>
    <w:rsid w:val="00B07F44"/>
    <w:rsid w:val="00B13600"/>
    <w:rsid w:val="00B13AC2"/>
    <w:rsid w:val="00B1555D"/>
    <w:rsid w:val="00B15D7B"/>
    <w:rsid w:val="00B16BBE"/>
    <w:rsid w:val="00B226DD"/>
    <w:rsid w:val="00B23356"/>
    <w:rsid w:val="00B24422"/>
    <w:rsid w:val="00B246D2"/>
    <w:rsid w:val="00B24724"/>
    <w:rsid w:val="00B24964"/>
    <w:rsid w:val="00B24B7B"/>
    <w:rsid w:val="00B251B4"/>
    <w:rsid w:val="00B25D95"/>
    <w:rsid w:val="00B262C6"/>
    <w:rsid w:val="00B26498"/>
    <w:rsid w:val="00B27291"/>
    <w:rsid w:val="00B276AC"/>
    <w:rsid w:val="00B306A0"/>
    <w:rsid w:val="00B309AC"/>
    <w:rsid w:val="00B31F29"/>
    <w:rsid w:val="00B3201B"/>
    <w:rsid w:val="00B32D0E"/>
    <w:rsid w:val="00B33AF5"/>
    <w:rsid w:val="00B350A9"/>
    <w:rsid w:val="00B353D0"/>
    <w:rsid w:val="00B35C2A"/>
    <w:rsid w:val="00B35D4A"/>
    <w:rsid w:val="00B360D9"/>
    <w:rsid w:val="00B3687A"/>
    <w:rsid w:val="00B369D6"/>
    <w:rsid w:val="00B36E1D"/>
    <w:rsid w:val="00B37F0C"/>
    <w:rsid w:val="00B40196"/>
    <w:rsid w:val="00B407D1"/>
    <w:rsid w:val="00B41665"/>
    <w:rsid w:val="00B425FC"/>
    <w:rsid w:val="00B4294D"/>
    <w:rsid w:val="00B431EB"/>
    <w:rsid w:val="00B4359F"/>
    <w:rsid w:val="00B439A7"/>
    <w:rsid w:val="00B43E5B"/>
    <w:rsid w:val="00B4412F"/>
    <w:rsid w:val="00B44550"/>
    <w:rsid w:val="00B445CD"/>
    <w:rsid w:val="00B44E9E"/>
    <w:rsid w:val="00B45734"/>
    <w:rsid w:val="00B467A0"/>
    <w:rsid w:val="00B471F8"/>
    <w:rsid w:val="00B50CF6"/>
    <w:rsid w:val="00B5146B"/>
    <w:rsid w:val="00B51948"/>
    <w:rsid w:val="00B523D6"/>
    <w:rsid w:val="00B5284A"/>
    <w:rsid w:val="00B52BA4"/>
    <w:rsid w:val="00B542AE"/>
    <w:rsid w:val="00B54DC8"/>
    <w:rsid w:val="00B571FF"/>
    <w:rsid w:val="00B600AD"/>
    <w:rsid w:val="00B60C91"/>
    <w:rsid w:val="00B60E04"/>
    <w:rsid w:val="00B614F7"/>
    <w:rsid w:val="00B61505"/>
    <w:rsid w:val="00B621D1"/>
    <w:rsid w:val="00B624B3"/>
    <w:rsid w:val="00B63458"/>
    <w:rsid w:val="00B645AF"/>
    <w:rsid w:val="00B64622"/>
    <w:rsid w:val="00B66100"/>
    <w:rsid w:val="00B6686F"/>
    <w:rsid w:val="00B669A5"/>
    <w:rsid w:val="00B66CE9"/>
    <w:rsid w:val="00B70251"/>
    <w:rsid w:val="00B70624"/>
    <w:rsid w:val="00B71199"/>
    <w:rsid w:val="00B7175E"/>
    <w:rsid w:val="00B72FB1"/>
    <w:rsid w:val="00B73FA8"/>
    <w:rsid w:val="00B74843"/>
    <w:rsid w:val="00B75550"/>
    <w:rsid w:val="00B757E4"/>
    <w:rsid w:val="00B75BE3"/>
    <w:rsid w:val="00B75D46"/>
    <w:rsid w:val="00B76955"/>
    <w:rsid w:val="00B772DA"/>
    <w:rsid w:val="00B773BC"/>
    <w:rsid w:val="00B77808"/>
    <w:rsid w:val="00B7797D"/>
    <w:rsid w:val="00B80540"/>
    <w:rsid w:val="00B80A0E"/>
    <w:rsid w:val="00B811F0"/>
    <w:rsid w:val="00B8192E"/>
    <w:rsid w:val="00B824B9"/>
    <w:rsid w:val="00B82632"/>
    <w:rsid w:val="00B82898"/>
    <w:rsid w:val="00B83E78"/>
    <w:rsid w:val="00B8461B"/>
    <w:rsid w:val="00B84FE7"/>
    <w:rsid w:val="00B85650"/>
    <w:rsid w:val="00B87FCD"/>
    <w:rsid w:val="00B9008A"/>
    <w:rsid w:val="00B903EF"/>
    <w:rsid w:val="00B90E39"/>
    <w:rsid w:val="00B92511"/>
    <w:rsid w:val="00B92A57"/>
    <w:rsid w:val="00B93E5E"/>
    <w:rsid w:val="00B93F93"/>
    <w:rsid w:val="00B95332"/>
    <w:rsid w:val="00B95E17"/>
    <w:rsid w:val="00B95EFE"/>
    <w:rsid w:val="00B9610C"/>
    <w:rsid w:val="00BA0A84"/>
    <w:rsid w:val="00BA0ADC"/>
    <w:rsid w:val="00BA1D2C"/>
    <w:rsid w:val="00BA26BB"/>
    <w:rsid w:val="00BA365E"/>
    <w:rsid w:val="00BA3767"/>
    <w:rsid w:val="00BA3951"/>
    <w:rsid w:val="00BA44C4"/>
    <w:rsid w:val="00BA4A9F"/>
    <w:rsid w:val="00BA6DBA"/>
    <w:rsid w:val="00BA7072"/>
    <w:rsid w:val="00BA783A"/>
    <w:rsid w:val="00BA7D82"/>
    <w:rsid w:val="00BB0404"/>
    <w:rsid w:val="00BB0AB3"/>
    <w:rsid w:val="00BB0D6A"/>
    <w:rsid w:val="00BB302F"/>
    <w:rsid w:val="00BB3EE9"/>
    <w:rsid w:val="00BB4052"/>
    <w:rsid w:val="00BB4164"/>
    <w:rsid w:val="00BB432B"/>
    <w:rsid w:val="00BB5724"/>
    <w:rsid w:val="00BB694C"/>
    <w:rsid w:val="00BC0A3A"/>
    <w:rsid w:val="00BC0DE0"/>
    <w:rsid w:val="00BC0EE8"/>
    <w:rsid w:val="00BC14AB"/>
    <w:rsid w:val="00BC14EE"/>
    <w:rsid w:val="00BC2B83"/>
    <w:rsid w:val="00BC40BB"/>
    <w:rsid w:val="00BC4BFF"/>
    <w:rsid w:val="00BC51F2"/>
    <w:rsid w:val="00BC5A5C"/>
    <w:rsid w:val="00BC7D10"/>
    <w:rsid w:val="00BC7DE2"/>
    <w:rsid w:val="00BD03DE"/>
    <w:rsid w:val="00BD0899"/>
    <w:rsid w:val="00BD0B72"/>
    <w:rsid w:val="00BD1218"/>
    <w:rsid w:val="00BD123A"/>
    <w:rsid w:val="00BD167A"/>
    <w:rsid w:val="00BD17A5"/>
    <w:rsid w:val="00BD1C32"/>
    <w:rsid w:val="00BD2560"/>
    <w:rsid w:val="00BD31AB"/>
    <w:rsid w:val="00BD3FFD"/>
    <w:rsid w:val="00BD439A"/>
    <w:rsid w:val="00BD4604"/>
    <w:rsid w:val="00BD4638"/>
    <w:rsid w:val="00BD5A5A"/>
    <w:rsid w:val="00BD5D24"/>
    <w:rsid w:val="00BD7299"/>
    <w:rsid w:val="00BD73D0"/>
    <w:rsid w:val="00BD7874"/>
    <w:rsid w:val="00BE1011"/>
    <w:rsid w:val="00BE155D"/>
    <w:rsid w:val="00BE16CB"/>
    <w:rsid w:val="00BE1B32"/>
    <w:rsid w:val="00BE20BF"/>
    <w:rsid w:val="00BE40BB"/>
    <w:rsid w:val="00BE4507"/>
    <w:rsid w:val="00BE489E"/>
    <w:rsid w:val="00BE4E1A"/>
    <w:rsid w:val="00BE5729"/>
    <w:rsid w:val="00BE7BA6"/>
    <w:rsid w:val="00BF098B"/>
    <w:rsid w:val="00BF0D20"/>
    <w:rsid w:val="00BF13D7"/>
    <w:rsid w:val="00BF21A9"/>
    <w:rsid w:val="00BF2333"/>
    <w:rsid w:val="00BF2638"/>
    <w:rsid w:val="00BF3E96"/>
    <w:rsid w:val="00BF3FBC"/>
    <w:rsid w:val="00BF4307"/>
    <w:rsid w:val="00BF4503"/>
    <w:rsid w:val="00BF5083"/>
    <w:rsid w:val="00BF5735"/>
    <w:rsid w:val="00BF616F"/>
    <w:rsid w:val="00BF755D"/>
    <w:rsid w:val="00BF779D"/>
    <w:rsid w:val="00BF7BF2"/>
    <w:rsid w:val="00C0156E"/>
    <w:rsid w:val="00C0176C"/>
    <w:rsid w:val="00C02A45"/>
    <w:rsid w:val="00C02C12"/>
    <w:rsid w:val="00C055CB"/>
    <w:rsid w:val="00C05A44"/>
    <w:rsid w:val="00C070E6"/>
    <w:rsid w:val="00C0738F"/>
    <w:rsid w:val="00C07971"/>
    <w:rsid w:val="00C07C6A"/>
    <w:rsid w:val="00C102CC"/>
    <w:rsid w:val="00C105BB"/>
    <w:rsid w:val="00C10BD9"/>
    <w:rsid w:val="00C12F31"/>
    <w:rsid w:val="00C13C15"/>
    <w:rsid w:val="00C14453"/>
    <w:rsid w:val="00C15F72"/>
    <w:rsid w:val="00C176C5"/>
    <w:rsid w:val="00C178E8"/>
    <w:rsid w:val="00C17CE0"/>
    <w:rsid w:val="00C17F6A"/>
    <w:rsid w:val="00C20019"/>
    <w:rsid w:val="00C208F8"/>
    <w:rsid w:val="00C20C27"/>
    <w:rsid w:val="00C20C6A"/>
    <w:rsid w:val="00C22076"/>
    <w:rsid w:val="00C22486"/>
    <w:rsid w:val="00C22B03"/>
    <w:rsid w:val="00C22C2B"/>
    <w:rsid w:val="00C24B0A"/>
    <w:rsid w:val="00C26BF2"/>
    <w:rsid w:val="00C2770F"/>
    <w:rsid w:val="00C308A6"/>
    <w:rsid w:val="00C31B42"/>
    <w:rsid w:val="00C33801"/>
    <w:rsid w:val="00C33C88"/>
    <w:rsid w:val="00C34218"/>
    <w:rsid w:val="00C35F7F"/>
    <w:rsid w:val="00C37B0F"/>
    <w:rsid w:val="00C37C49"/>
    <w:rsid w:val="00C40615"/>
    <w:rsid w:val="00C41214"/>
    <w:rsid w:val="00C41BE6"/>
    <w:rsid w:val="00C4325D"/>
    <w:rsid w:val="00C4326D"/>
    <w:rsid w:val="00C439EA"/>
    <w:rsid w:val="00C4492E"/>
    <w:rsid w:val="00C45332"/>
    <w:rsid w:val="00C4560B"/>
    <w:rsid w:val="00C45EE0"/>
    <w:rsid w:val="00C462F7"/>
    <w:rsid w:val="00C46EC3"/>
    <w:rsid w:val="00C47DCF"/>
    <w:rsid w:val="00C50F56"/>
    <w:rsid w:val="00C51EDD"/>
    <w:rsid w:val="00C51FAF"/>
    <w:rsid w:val="00C529D7"/>
    <w:rsid w:val="00C53425"/>
    <w:rsid w:val="00C54C56"/>
    <w:rsid w:val="00C55364"/>
    <w:rsid w:val="00C56C94"/>
    <w:rsid w:val="00C57DEB"/>
    <w:rsid w:val="00C6012D"/>
    <w:rsid w:val="00C60222"/>
    <w:rsid w:val="00C60EB5"/>
    <w:rsid w:val="00C646B5"/>
    <w:rsid w:val="00C647ED"/>
    <w:rsid w:val="00C65075"/>
    <w:rsid w:val="00C65559"/>
    <w:rsid w:val="00C6693F"/>
    <w:rsid w:val="00C66B83"/>
    <w:rsid w:val="00C66D06"/>
    <w:rsid w:val="00C67F0E"/>
    <w:rsid w:val="00C700B7"/>
    <w:rsid w:val="00C70179"/>
    <w:rsid w:val="00C7059F"/>
    <w:rsid w:val="00C710CD"/>
    <w:rsid w:val="00C7210E"/>
    <w:rsid w:val="00C73C9E"/>
    <w:rsid w:val="00C75A27"/>
    <w:rsid w:val="00C75B92"/>
    <w:rsid w:val="00C75BCA"/>
    <w:rsid w:val="00C76017"/>
    <w:rsid w:val="00C764A2"/>
    <w:rsid w:val="00C76A0A"/>
    <w:rsid w:val="00C76B7A"/>
    <w:rsid w:val="00C816BF"/>
    <w:rsid w:val="00C81D09"/>
    <w:rsid w:val="00C81F80"/>
    <w:rsid w:val="00C81F8A"/>
    <w:rsid w:val="00C8284A"/>
    <w:rsid w:val="00C82E63"/>
    <w:rsid w:val="00C839D3"/>
    <w:rsid w:val="00C849DC"/>
    <w:rsid w:val="00C85DB3"/>
    <w:rsid w:val="00C86281"/>
    <w:rsid w:val="00C86ABA"/>
    <w:rsid w:val="00C86FE3"/>
    <w:rsid w:val="00C87F9A"/>
    <w:rsid w:val="00C90054"/>
    <w:rsid w:val="00C91571"/>
    <w:rsid w:val="00C91E46"/>
    <w:rsid w:val="00C92FCC"/>
    <w:rsid w:val="00C931EE"/>
    <w:rsid w:val="00C93F8B"/>
    <w:rsid w:val="00C948FD"/>
    <w:rsid w:val="00C949D2"/>
    <w:rsid w:val="00C94E71"/>
    <w:rsid w:val="00C95E86"/>
    <w:rsid w:val="00C96469"/>
    <w:rsid w:val="00C97214"/>
    <w:rsid w:val="00C9765E"/>
    <w:rsid w:val="00CA0427"/>
    <w:rsid w:val="00CA0BAF"/>
    <w:rsid w:val="00CA0D4B"/>
    <w:rsid w:val="00CA208F"/>
    <w:rsid w:val="00CA26BD"/>
    <w:rsid w:val="00CA3CE2"/>
    <w:rsid w:val="00CA3CE5"/>
    <w:rsid w:val="00CA4120"/>
    <w:rsid w:val="00CA4319"/>
    <w:rsid w:val="00CA4751"/>
    <w:rsid w:val="00CA4B4B"/>
    <w:rsid w:val="00CA57A8"/>
    <w:rsid w:val="00CA5EC2"/>
    <w:rsid w:val="00CA629C"/>
    <w:rsid w:val="00CA646F"/>
    <w:rsid w:val="00CA64D6"/>
    <w:rsid w:val="00CA6BFC"/>
    <w:rsid w:val="00CA7B8E"/>
    <w:rsid w:val="00CA7BBF"/>
    <w:rsid w:val="00CB109A"/>
    <w:rsid w:val="00CB1A72"/>
    <w:rsid w:val="00CB1DF1"/>
    <w:rsid w:val="00CB2313"/>
    <w:rsid w:val="00CB231B"/>
    <w:rsid w:val="00CB26C7"/>
    <w:rsid w:val="00CB382B"/>
    <w:rsid w:val="00CB402D"/>
    <w:rsid w:val="00CB4998"/>
    <w:rsid w:val="00CB54A2"/>
    <w:rsid w:val="00CB5525"/>
    <w:rsid w:val="00CB5B93"/>
    <w:rsid w:val="00CB6F0C"/>
    <w:rsid w:val="00CB7D39"/>
    <w:rsid w:val="00CC12D6"/>
    <w:rsid w:val="00CC182C"/>
    <w:rsid w:val="00CC22C1"/>
    <w:rsid w:val="00CC2BEB"/>
    <w:rsid w:val="00CC407E"/>
    <w:rsid w:val="00CC47F8"/>
    <w:rsid w:val="00CC7032"/>
    <w:rsid w:val="00CC7034"/>
    <w:rsid w:val="00CD12A6"/>
    <w:rsid w:val="00CD293A"/>
    <w:rsid w:val="00CD47E1"/>
    <w:rsid w:val="00CD509F"/>
    <w:rsid w:val="00CD77E5"/>
    <w:rsid w:val="00CE0DEE"/>
    <w:rsid w:val="00CE2A8F"/>
    <w:rsid w:val="00CE377A"/>
    <w:rsid w:val="00CE3EE8"/>
    <w:rsid w:val="00CE4092"/>
    <w:rsid w:val="00CE473E"/>
    <w:rsid w:val="00CE586F"/>
    <w:rsid w:val="00CE65DD"/>
    <w:rsid w:val="00CE7A45"/>
    <w:rsid w:val="00CF00D0"/>
    <w:rsid w:val="00CF19E6"/>
    <w:rsid w:val="00CF2C94"/>
    <w:rsid w:val="00CF338E"/>
    <w:rsid w:val="00CF4395"/>
    <w:rsid w:val="00CF4583"/>
    <w:rsid w:val="00CF4715"/>
    <w:rsid w:val="00CF5872"/>
    <w:rsid w:val="00CF58C6"/>
    <w:rsid w:val="00CF61DA"/>
    <w:rsid w:val="00CF62AC"/>
    <w:rsid w:val="00CF6C54"/>
    <w:rsid w:val="00D006B9"/>
    <w:rsid w:val="00D00A97"/>
    <w:rsid w:val="00D00DCC"/>
    <w:rsid w:val="00D0107E"/>
    <w:rsid w:val="00D011D4"/>
    <w:rsid w:val="00D01776"/>
    <w:rsid w:val="00D0259B"/>
    <w:rsid w:val="00D02E46"/>
    <w:rsid w:val="00D03A26"/>
    <w:rsid w:val="00D03BE1"/>
    <w:rsid w:val="00D04A2B"/>
    <w:rsid w:val="00D04AD0"/>
    <w:rsid w:val="00D0525E"/>
    <w:rsid w:val="00D06470"/>
    <w:rsid w:val="00D06D3D"/>
    <w:rsid w:val="00D06EDD"/>
    <w:rsid w:val="00D10083"/>
    <w:rsid w:val="00D128D9"/>
    <w:rsid w:val="00D14CF7"/>
    <w:rsid w:val="00D151AC"/>
    <w:rsid w:val="00D154EE"/>
    <w:rsid w:val="00D15EF4"/>
    <w:rsid w:val="00D16BB0"/>
    <w:rsid w:val="00D17353"/>
    <w:rsid w:val="00D179C1"/>
    <w:rsid w:val="00D205D7"/>
    <w:rsid w:val="00D21A66"/>
    <w:rsid w:val="00D22622"/>
    <w:rsid w:val="00D227F7"/>
    <w:rsid w:val="00D2341A"/>
    <w:rsid w:val="00D2380C"/>
    <w:rsid w:val="00D23F60"/>
    <w:rsid w:val="00D2465E"/>
    <w:rsid w:val="00D24A96"/>
    <w:rsid w:val="00D2655A"/>
    <w:rsid w:val="00D265DE"/>
    <w:rsid w:val="00D272A3"/>
    <w:rsid w:val="00D308F2"/>
    <w:rsid w:val="00D30B8D"/>
    <w:rsid w:val="00D30D8B"/>
    <w:rsid w:val="00D3138F"/>
    <w:rsid w:val="00D318DD"/>
    <w:rsid w:val="00D33384"/>
    <w:rsid w:val="00D33839"/>
    <w:rsid w:val="00D33C09"/>
    <w:rsid w:val="00D33F92"/>
    <w:rsid w:val="00D34050"/>
    <w:rsid w:val="00D345CE"/>
    <w:rsid w:val="00D348F2"/>
    <w:rsid w:val="00D35B63"/>
    <w:rsid w:val="00D40192"/>
    <w:rsid w:val="00D4096B"/>
    <w:rsid w:val="00D40C07"/>
    <w:rsid w:val="00D418A0"/>
    <w:rsid w:val="00D41E77"/>
    <w:rsid w:val="00D425B7"/>
    <w:rsid w:val="00D42D5E"/>
    <w:rsid w:val="00D439F7"/>
    <w:rsid w:val="00D43D6A"/>
    <w:rsid w:val="00D440F1"/>
    <w:rsid w:val="00D442A1"/>
    <w:rsid w:val="00D45A75"/>
    <w:rsid w:val="00D460F4"/>
    <w:rsid w:val="00D47279"/>
    <w:rsid w:val="00D47798"/>
    <w:rsid w:val="00D500E1"/>
    <w:rsid w:val="00D50707"/>
    <w:rsid w:val="00D5100D"/>
    <w:rsid w:val="00D51A64"/>
    <w:rsid w:val="00D53163"/>
    <w:rsid w:val="00D5346A"/>
    <w:rsid w:val="00D53683"/>
    <w:rsid w:val="00D536B8"/>
    <w:rsid w:val="00D53F0A"/>
    <w:rsid w:val="00D54A39"/>
    <w:rsid w:val="00D54B2B"/>
    <w:rsid w:val="00D54E80"/>
    <w:rsid w:val="00D5581E"/>
    <w:rsid w:val="00D55B4A"/>
    <w:rsid w:val="00D561B4"/>
    <w:rsid w:val="00D566BD"/>
    <w:rsid w:val="00D57205"/>
    <w:rsid w:val="00D613FB"/>
    <w:rsid w:val="00D61493"/>
    <w:rsid w:val="00D618D3"/>
    <w:rsid w:val="00D621D4"/>
    <w:rsid w:val="00D62F87"/>
    <w:rsid w:val="00D64932"/>
    <w:rsid w:val="00D64962"/>
    <w:rsid w:val="00D64AAC"/>
    <w:rsid w:val="00D65778"/>
    <w:rsid w:val="00D667ED"/>
    <w:rsid w:val="00D673AA"/>
    <w:rsid w:val="00D70C4F"/>
    <w:rsid w:val="00D70E0E"/>
    <w:rsid w:val="00D71702"/>
    <w:rsid w:val="00D718EB"/>
    <w:rsid w:val="00D71CA9"/>
    <w:rsid w:val="00D7201E"/>
    <w:rsid w:val="00D72751"/>
    <w:rsid w:val="00D7381B"/>
    <w:rsid w:val="00D739F3"/>
    <w:rsid w:val="00D73FE5"/>
    <w:rsid w:val="00D74557"/>
    <w:rsid w:val="00D755D2"/>
    <w:rsid w:val="00D76FD9"/>
    <w:rsid w:val="00D772AA"/>
    <w:rsid w:val="00D80124"/>
    <w:rsid w:val="00D8071A"/>
    <w:rsid w:val="00D81924"/>
    <w:rsid w:val="00D81E61"/>
    <w:rsid w:val="00D83310"/>
    <w:rsid w:val="00D83600"/>
    <w:rsid w:val="00D857C6"/>
    <w:rsid w:val="00D86840"/>
    <w:rsid w:val="00D86E4A"/>
    <w:rsid w:val="00D86EE1"/>
    <w:rsid w:val="00D90518"/>
    <w:rsid w:val="00D90602"/>
    <w:rsid w:val="00D90E05"/>
    <w:rsid w:val="00D91457"/>
    <w:rsid w:val="00D916A9"/>
    <w:rsid w:val="00D92B05"/>
    <w:rsid w:val="00D92EA5"/>
    <w:rsid w:val="00D93E48"/>
    <w:rsid w:val="00D93E81"/>
    <w:rsid w:val="00D95AC0"/>
    <w:rsid w:val="00DA0B33"/>
    <w:rsid w:val="00DA1683"/>
    <w:rsid w:val="00DA1FE4"/>
    <w:rsid w:val="00DA2F3A"/>
    <w:rsid w:val="00DA3E35"/>
    <w:rsid w:val="00DA3F3D"/>
    <w:rsid w:val="00DA4AA0"/>
    <w:rsid w:val="00DA5A49"/>
    <w:rsid w:val="00DB0631"/>
    <w:rsid w:val="00DB0A89"/>
    <w:rsid w:val="00DB2091"/>
    <w:rsid w:val="00DB2F69"/>
    <w:rsid w:val="00DB45BE"/>
    <w:rsid w:val="00DB5CC0"/>
    <w:rsid w:val="00DB5E0C"/>
    <w:rsid w:val="00DB79DC"/>
    <w:rsid w:val="00DB7BFF"/>
    <w:rsid w:val="00DC02C0"/>
    <w:rsid w:val="00DC0728"/>
    <w:rsid w:val="00DC10A2"/>
    <w:rsid w:val="00DC13F6"/>
    <w:rsid w:val="00DC164C"/>
    <w:rsid w:val="00DC25BE"/>
    <w:rsid w:val="00DC278F"/>
    <w:rsid w:val="00DC42A1"/>
    <w:rsid w:val="00DC4330"/>
    <w:rsid w:val="00DC52C9"/>
    <w:rsid w:val="00DC5FA6"/>
    <w:rsid w:val="00DC66AD"/>
    <w:rsid w:val="00DC68DC"/>
    <w:rsid w:val="00DD01BA"/>
    <w:rsid w:val="00DD0C22"/>
    <w:rsid w:val="00DD12CE"/>
    <w:rsid w:val="00DD1DB1"/>
    <w:rsid w:val="00DD28DC"/>
    <w:rsid w:val="00DD3D75"/>
    <w:rsid w:val="00DD3DB3"/>
    <w:rsid w:val="00DD4164"/>
    <w:rsid w:val="00DD4D22"/>
    <w:rsid w:val="00DD4E3F"/>
    <w:rsid w:val="00DD576E"/>
    <w:rsid w:val="00DD6F0D"/>
    <w:rsid w:val="00DE1AB0"/>
    <w:rsid w:val="00DE1D8F"/>
    <w:rsid w:val="00DE2809"/>
    <w:rsid w:val="00DE2CDE"/>
    <w:rsid w:val="00DE4749"/>
    <w:rsid w:val="00DE6D76"/>
    <w:rsid w:val="00DE7062"/>
    <w:rsid w:val="00DE784A"/>
    <w:rsid w:val="00DF083D"/>
    <w:rsid w:val="00DF287F"/>
    <w:rsid w:val="00DF31EA"/>
    <w:rsid w:val="00DF387B"/>
    <w:rsid w:val="00DF3918"/>
    <w:rsid w:val="00DF45B6"/>
    <w:rsid w:val="00DF5BAB"/>
    <w:rsid w:val="00DF5E25"/>
    <w:rsid w:val="00DF74BA"/>
    <w:rsid w:val="00DF7554"/>
    <w:rsid w:val="00E00F72"/>
    <w:rsid w:val="00E01D9F"/>
    <w:rsid w:val="00E03789"/>
    <w:rsid w:val="00E03F6F"/>
    <w:rsid w:val="00E0405A"/>
    <w:rsid w:val="00E04269"/>
    <w:rsid w:val="00E10447"/>
    <w:rsid w:val="00E11BB7"/>
    <w:rsid w:val="00E11F25"/>
    <w:rsid w:val="00E12775"/>
    <w:rsid w:val="00E12997"/>
    <w:rsid w:val="00E129A5"/>
    <w:rsid w:val="00E12B46"/>
    <w:rsid w:val="00E1372E"/>
    <w:rsid w:val="00E13DFB"/>
    <w:rsid w:val="00E15AC5"/>
    <w:rsid w:val="00E1621F"/>
    <w:rsid w:val="00E1729E"/>
    <w:rsid w:val="00E2041A"/>
    <w:rsid w:val="00E20FD4"/>
    <w:rsid w:val="00E235B5"/>
    <w:rsid w:val="00E23AF9"/>
    <w:rsid w:val="00E25071"/>
    <w:rsid w:val="00E2754C"/>
    <w:rsid w:val="00E27631"/>
    <w:rsid w:val="00E27765"/>
    <w:rsid w:val="00E279F6"/>
    <w:rsid w:val="00E30077"/>
    <w:rsid w:val="00E30ADA"/>
    <w:rsid w:val="00E321D5"/>
    <w:rsid w:val="00E32842"/>
    <w:rsid w:val="00E329E6"/>
    <w:rsid w:val="00E32E33"/>
    <w:rsid w:val="00E33439"/>
    <w:rsid w:val="00E33547"/>
    <w:rsid w:val="00E33794"/>
    <w:rsid w:val="00E34570"/>
    <w:rsid w:val="00E34A3A"/>
    <w:rsid w:val="00E40A74"/>
    <w:rsid w:val="00E40EEC"/>
    <w:rsid w:val="00E41944"/>
    <w:rsid w:val="00E41F1C"/>
    <w:rsid w:val="00E42B88"/>
    <w:rsid w:val="00E42C7E"/>
    <w:rsid w:val="00E42FDD"/>
    <w:rsid w:val="00E44E54"/>
    <w:rsid w:val="00E45FFD"/>
    <w:rsid w:val="00E4729F"/>
    <w:rsid w:val="00E505C6"/>
    <w:rsid w:val="00E52DBA"/>
    <w:rsid w:val="00E52E7C"/>
    <w:rsid w:val="00E52EF2"/>
    <w:rsid w:val="00E5324B"/>
    <w:rsid w:val="00E54A60"/>
    <w:rsid w:val="00E55467"/>
    <w:rsid w:val="00E55B4F"/>
    <w:rsid w:val="00E55BBB"/>
    <w:rsid w:val="00E56BB1"/>
    <w:rsid w:val="00E56DC9"/>
    <w:rsid w:val="00E57CEB"/>
    <w:rsid w:val="00E60143"/>
    <w:rsid w:val="00E60172"/>
    <w:rsid w:val="00E614A6"/>
    <w:rsid w:val="00E61B65"/>
    <w:rsid w:val="00E61C58"/>
    <w:rsid w:val="00E64265"/>
    <w:rsid w:val="00E6479A"/>
    <w:rsid w:val="00E64B15"/>
    <w:rsid w:val="00E707E7"/>
    <w:rsid w:val="00E713C6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A87"/>
    <w:rsid w:val="00E771F3"/>
    <w:rsid w:val="00E77A80"/>
    <w:rsid w:val="00E809CB"/>
    <w:rsid w:val="00E80C67"/>
    <w:rsid w:val="00E816CE"/>
    <w:rsid w:val="00E81990"/>
    <w:rsid w:val="00E81D19"/>
    <w:rsid w:val="00E821D4"/>
    <w:rsid w:val="00E82CF3"/>
    <w:rsid w:val="00E830B7"/>
    <w:rsid w:val="00E8325B"/>
    <w:rsid w:val="00E83BBB"/>
    <w:rsid w:val="00E84AB2"/>
    <w:rsid w:val="00E85264"/>
    <w:rsid w:val="00E856ED"/>
    <w:rsid w:val="00E85880"/>
    <w:rsid w:val="00E85CA7"/>
    <w:rsid w:val="00E8764B"/>
    <w:rsid w:val="00E8765F"/>
    <w:rsid w:val="00E87709"/>
    <w:rsid w:val="00E8798B"/>
    <w:rsid w:val="00E879F6"/>
    <w:rsid w:val="00E902E7"/>
    <w:rsid w:val="00E908C4"/>
    <w:rsid w:val="00E90D1D"/>
    <w:rsid w:val="00E90D8E"/>
    <w:rsid w:val="00E91109"/>
    <w:rsid w:val="00E91422"/>
    <w:rsid w:val="00E91CE1"/>
    <w:rsid w:val="00E921FA"/>
    <w:rsid w:val="00E92288"/>
    <w:rsid w:val="00E9318E"/>
    <w:rsid w:val="00E93AA2"/>
    <w:rsid w:val="00E93E6D"/>
    <w:rsid w:val="00E95DFF"/>
    <w:rsid w:val="00E960CA"/>
    <w:rsid w:val="00E978C4"/>
    <w:rsid w:val="00EA00C9"/>
    <w:rsid w:val="00EA0C09"/>
    <w:rsid w:val="00EA0EB5"/>
    <w:rsid w:val="00EA1982"/>
    <w:rsid w:val="00EA2C94"/>
    <w:rsid w:val="00EA319D"/>
    <w:rsid w:val="00EA4571"/>
    <w:rsid w:val="00EA4614"/>
    <w:rsid w:val="00EA4B59"/>
    <w:rsid w:val="00EA5725"/>
    <w:rsid w:val="00EA7721"/>
    <w:rsid w:val="00EA7BDD"/>
    <w:rsid w:val="00EB0220"/>
    <w:rsid w:val="00EB0540"/>
    <w:rsid w:val="00EB10C1"/>
    <w:rsid w:val="00EB1D21"/>
    <w:rsid w:val="00EB2402"/>
    <w:rsid w:val="00EB279A"/>
    <w:rsid w:val="00EB3B0D"/>
    <w:rsid w:val="00EB3B36"/>
    <w:rsid w:val="00EB3B5F"/>
    <w:rsid w:val="00EB52FD"/>
    <w:rsid w:val="00EB5384"/>
    <w:rsid w:val="00EB5DAF"/>
    <w:rsid w:val="00EB6190"/>
    <w:rsid w:val="00EB6BA5"/>
    <w:rsid w:val="00EB6EE4"/>
    <w:rsid w:val="00EB7571"/>
    <w:rsid w:val="00EB78BA"/>
    <w:rsid w:val="00EB7D4A"/>
    <w:rsid w:val="00EC1072"/>
    <w:rsid w:val="00EC1339"/>
    <w:rsid w:val="00EC1FCF"/>
    <w:rsid w:val="00EC29B8"/>
    <w:rsid w:val="00EC2BAA"/>
    <w:rsid w:val="00EC2DDC"/>
    <w:rsid w:val="00EC310E"/>
    <w:rsid w:val="00EC3C98"/>
    <w:rsid w:val="00EC3DEF"/>
    <w:rsid w:val="00EC4652"/>
    <w:rsid w:val="00EC533C"/>
    <w:rsid w:val="00EC5EBA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AC6"/>
    <w:rsid w:val="00ED5E0B"/>
    <w:rsid w:val="00ED6BC4"/>
    <w:rsid w:val="00EE0340"/>
    <w:rsid w:val="00EE0F53"/>
    <w:rsid w:val="00EE16EB"/>
    <w:rsid w:val="00EE2985"/>
    <w:rsid w:val="00EE302A"/>
    <w:rsid w:val="00EE3B59"/>
    <w:rsid w:val="00EE409A"/>
    <w:rsid w:val="00EE488E"/>
    <w:rsid w:val="00EE4DB6"/>
    <w:rsid w:val="00EE549A"/>
    <w:rsid w:val="00EE5DB1"/>
    <w:rsid w:val="00EE5E39"/>
    <w:rsid w:val="00EE6E4F"/>
    <w:rsid w:val="00EE788C"/>
    <w:rsid w:val="00EE7F94"/>
    <w:rsid w:val="00EF37FB"/>
    <w:rsid w:val="00EF3B8C"/>
    <w:rsid w:val="00EF46DD"/>
    <w:rsid w:val="00EF591E"/>
    <w:rsid w:val="00EF6902"/>
    <w:rsid w:val="00EF70F3"/>
    <w:rsid w:val="00EF79BD"/>
    <w:rsid w:val="00EF7D5B"/>
    <w:rsid w:val="00F00736"/>
    <w:rsid w:val="00F007D1"/>
    <w:rsid w:val="00F01210"/>
    <w:rsid w:val="00F03C5B"/>
    <w:rsid w:val="00F04982"/>
    <w:rsid w:val="00F07935"/>
    <w:rsid w:val="00F101DA"/>
    <w:rsid w:val="00F105FC"/>
    <w:rsid w:val="00F1082F"/>
    <w:rsid w:val="00F11ED4"/>
    <w:rsid w:val="00F12E52"/>
    <w:rsid w:val="00F140B1"/>
    <w:rsid w:val="00F151E8"/>
    <w:rsid w:val="00F1578E"/>
    <w:rsid w:val="00F15CC6"/>
    <w:rsid w:val="00F15EAC"/>
    <w:rsid w:val="00F15FAD"/>
    <w:rsid w:val="00F162EE"/>
    <w:rsid w:val="00F163C4"/>
    <w:rsid w:val="00F165DD"/>
    <w:rsid w:val="00F213AB"/>
    <w:rsid w:val="00F218A6"/>
    <w:rsid w:val="00F2473C"/>
    <w:rsid w:val="00F24D7B"/>
    <w:rsid w:val="00F25EDE"/>
    <w:rsid w:val="00F2702C"/>
    <w:rsid w:val="00F27559"/>
    <w:rsid w:val="00F279D8"/>
    <w:rsid w:val="00F27B49"/>
    <w:rsid w:val="00F3054A"/>
    <w:rsid w:val="00F30DBF"/>
    <w:rsid w:val="00F31F81"/>
    <w:rsid w:val="00F326DD"/>
    <w:rsid w:val="00F32D77"/>
    <w:rsid w:val="00F338A3"/>
    <w:rsid w:val="00F340D1"/>
    <w:rsid w:val="00F345BA"/>
    <w:rsid w:val="00F35910"/>
    <w:rsid w:val="00F3698B"/>
    <w:rsid w:val="00F40273"/>
    <w:rsid w:val="00F40544"/>
    <w:rsid w:val="00F41135"/>
    <w:rsid w:val="00F413EB"/>
    <w:rsid w:val="00F41795"/>
    <w:rsid w:val="00F426D2"/>
    <w:rsid w:val="00F431D4"/>
    <w:rsid w:val="00F4334E"/>
    <w:rsid w:val="00F43590"/>
    <w:rsid w:val="00F44790"/>
    <w:rsid w:val="00F44802"/>
    <w:rsid w:val="00F453E1"/>
    <w:rsid w:val="00F46E44"/>
    <w:rsid w:val="00F4728B"/>
    <w:rsid w:val="00F478D3"/>
    <w:rsid w:val="00F50483"/>
    <w:rsid w:val="00F50AC7"/>
    <w:rsid w:val="00F50E10"/>
    <w:rsid w:val="00F50E22"/>
    <w:rsid w:val="00F512BF"/>
    <w:rsid w:val="00F51C6A"/>
    <w:rsid w:val="00F51CEE"/>
    <w:rsid w:val="00F51CF8"/>
    <w:rsid w:val="00F535B4"/>
    <w:rsid w:val="00F5410A"/>
    <w:rsid w:val="00F54CA9"/>
    <w:rsid w:val="00F5542F"/>
    <w:rsid w:val="00F556A6"/>
    <w:rsid w:val="00F55BE2"/>
    <w:rsid w:val="00F56482"/>
    <w:rsid w:val="00F56581"/>
    <w:rsid w:val="00F5716A"/>
    <w:rsid w:val="00F6021F"/>
    <w:rsid w:val="00F60F87"/>
    <w:rsid w:val="00F613AD"/>
    <w:rsid w:val="00F61783"/>
    <w:rsid w:val="00F623B3"/>
    <w:rsid w:val="00F63161"/>
    <w:rsid w:val="00F6459F"/>
    <w:rsid w:val="00F64670"/>
    <w:rsid w:val="00F64895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3D7F"/>
    <w:rsid w:val="00F751A1"/>
    <w:rsid w:val="00F75357"/>
    <w:rsid w:val="00F769FE"/>
    <w:rsid w:val="00F76B03"/>
    <w:rsid w:val="00F77B11"/>
    <w:rsid w:val="00F77B83"/>
    <w:rsid w:val="00F77D92"/>
    <w:rsid w:val="00F8103C"/>
    <w:rsid w:val="00F8126B"/>
    <w:rsid w:val="00F82D90"/>
    <w:rsid w:val="00F838FF"/>
    <w:rsid w:val="00F859C6"/>
    <w:rsid w:val="00F86013"/>
    <w:rsid w:val="00F864B8"/>
    <w:rsid w:val="00F86717"/>
    <w:rsid w:val="00F87C4E"/>
    <w:rsid w:val="00F87E9E"/>
    <w:rsid w:val="00F9045D"/>
    <w:rsid w:val="00F9156E"/>
    <w:rsid w:val="00F92542"/>
    <w:rsid w:val="00F93CE5"/>
    <w:rsid w:val="00F94113"/>
    <w:rsid w:val="00F94658"/>
    <w:rsid w:val="00F96E70"/>
    <w:rsid w:val="00F97BAC"/>
    <w:rsid w:val="00F97F2E"/>
    <w:rsid w:val="00FA004E"/>
    <w:rsid w:val="00FA07B8"/>
    <w:rsid w:val="00FA0808"/>
    <w:rsid w:val="00FA1593"/>
    <w:rsid w:val="00FA263F"/>
    <w:rsid w:val="00FA2B9C"/>
    <w:rsid w:val="00FA2DB9"/>
    <w:rsid w:val="00FA3842"/>
    <w:rsid w:val="00FA3BD1"/>
    <w:rsid w:val="00FA5232"/>
    <w:rsid w:val="00FA6B32"/>
    <w:rsid w:val="00FA7272"/>
    <w:rsid w:val="00FA78AB"/>
    <w:rsid w:val="00FB0432"/>
    <w:rsid w:val="00FB07DB"/>
    <w:rsid w:val="00FB1073"/>
    <w:rsid w:val="00FB18E6"/>
    <w:rsid w:val="00FB1B0B"/>
    <w:rsid w:val="00FB1E5D"/>
    <w:rsid w:val="00FB1F84"/>
    <w:rsid w:val="00FB24D6"/>
    <w:rsid w:val="00FB2635"/>
    <w:rsid w:val="00FB2DE1"/>
    <w:rsid w:val="00FB426B"/>
    <w:rsid w:val="00FB4764"/>
    <w:rsid w:val="00FB48CD"/>
    <w:rsid w:val="00FB4A0C"/>
    <w:rsid w:val="00FB58AE"/>
    <w:rsid w:val="00FB62DF"/>
    <w:rsid w:val="00FB756A"/>
    <w:rsid w:val="00FB7FD9"/>
    <w:rsid w:val="00FC009E"/>
    <w:rsid w:val="00FC04F3"/>
    <w:rsid w:val="00FC0936"/>
    <w:rsid w:val="00FC09B0"/>
    <w:rsid w:val="00FC09FB"/>
    <w:rsid w:val="00FC19DB"/>
    <w:rsid w:val="00FC28EA"/>
    <w:rsid w:val="00FC36E3"/>
    <w:rsid w:val="00FC3FF7"/>
    <w:rsid w:val="00FC46CC"/>
    <w:rsid w:val="00FC5225"/>
    <w:rsid w:val="00FC6446"/>
    <w:rsid w:val="00FC68BA"/>
    <w:rsid w:val="00FD0281"/>
    <w:rsid w:val="00FD03B5"/>
    <w:rsid w:val="00FD04C9"/>
    <w:rsid w:val="00FD0DD1"/>
    <w:rsid w:val="00FD1425"/>
    <w:rsid w:val="00FD1452"/>
    <w:rsid w:val="00FD2298"/>
    <w:rsid w:val="00FD3A63"/>
    <w:rsid w:val="00FD5FBE"/>
    <w:rsid w:val="00FD6CFD"/>
    <w:rsid w:val="00FD7074"/>
    <w:rsid w:val="00FD7AAC"/>
    <w:rsid w:val="00FD7C74"/>
    <w:rsid w:val="00FD7D84"/>
    <w:rsid w:val="00FE004E"/>
    <w:rsid w:val="00FE05FE"/>
    <w:rsid w:val="00FE0AAE"/>
    <w:rsid w:val="00FE0D85"/>
    <w:rsid w:val="00FE1587"/>
    <w:rsid w:val="00FE2940"/>
    <w:rsid w:val="00FE2D83"/>
    <w:rsid w:val="00FE41FE"/>
    <w:rsid w:val="00FE464A"/>
    <w:rsid w:val="00FE4AF4"/>
    <w:rsid w:val="00FE6425"/>
    <w:rsid w:val="00FE6DCE"/>
    <w:rsid w:val="00FF0778"/>
    <w:rsid w:val="00FF0DCC"/>
    <w:rsid w:val="00FF2156"/>
    <w:rsid w:val="00FF2C2D"/>
    <w:rsid w:val="00FF37D1"/>
    <w:rsid w:val="00FF3976"/>
    <w:rsid w:val="00FF3B2C"/>
    <w:rsid w:val="00FF3C6D"/>
    <w:rsid w:val="00FF3DF7"/>
    <w:rsid w:val="00FF58C8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12F3B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6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7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-935168839506812550gmail-msolistparagraph">
    <w:name w:val="m_-935168839506812550gmail-msolistparagraph"/>
    <w:basedOn w:val="Normal"/>
    <w:rsid w:val="00FE41FE"/>
    <w:pPr>
      <w:spacing w:before="100" w:beforeAutospacing="1" w:after="100" w:afterAutospacing="1"/>
    </w:pPr>
  </w:style>
  <w:style w:type="paragraph" w:customStyle="1" w:styleId="p0">
    <w:name w:val="p0"/>
    <w:basedOn w:val="Normal"/>
    <w:rsid w:val="004D2674"/>
    <w:pPr>
      <w:keepLines/>
      <w:spacing w:before="240"/>
      <w:jc w:val="both"/>
    </w:pPr>
    <w:rPr>
      <w:rFonts w:ascii="Arial" w:hAnsi="Arial"/>
      <w:szCs w:val="20"/>
      <w:lang w:val="es-ES_tradnl" w:eastAsia="es-ES"/>
    </w:rPr>
  </w:style>
  <w:style w:type="paragraph" w:customStyle="1" w:styleId="p02">
    <w:name w:val="p02"/>
    <w:basedOn w:val="Normal"/>
    <w:next w:val="p0"/>
    <w:rsid w:val="004D2674"/>
    <w:pPr>
      <w:keepLines/>
      <w:spacing w:before="240"/>
      <w:ind w:right="11"/>
      <w:jc w:val="both"/>
    </w:pPr>
    <w:rPr>
      <w:rFonts w:ascii="Univers" w:hAnsi="Univers"/>
      <w:color w:val="0000FF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C337A62-CFB5-4F29-8B59-FFA7D0D1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28</Pages>
  <Words>4998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HIFM</dc:creator>
  <cp:keywords/>
  <cp:lastModifiedBy>Rebolledo Aguilar, Dulce María</cp:lastModifiedBy>
  <cp:revision>121</cp:revision>
  <cp:lastPrinted>2020-02-25T02:17:00Z</cp:lastPrinted>
  <dcterms:created xsi:type="dcterms:W3CDTF">2020-02-24T22:19:00Z</dcterms:created>
  <dcterms:modified xsi:type="dcterms:W3CDTF">2023-02-17T18:25:00Z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